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48</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bookmarkEnd w:id="0"/>
    </w:p>
    <w:tbl>
      <w:tblPr>
        <w:tblStyle w:val="7"/>
        <w:tblW w:w="13414" w:type="dxa"/>
        <w:jc w:val="center"/>
        <w:tblInd w:w="-35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4"/>
        <w:gridCol w:w="3600"/>
        <w:gridCol w:w="2000"/>
        <w:gridCol w:w="3850"/>
        <w:gridCol w:w="2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824" w:type="dxa"/>
            <w:gridSpan w:val="2"/>
            <w:tcBorders>
              <w:top w:val="single" w:color="FFFFFF" w:sz="6" w:space="0"/>
              <w:left w:val="single" w:color="FFFFFF" w:sz="6" w:space="0"/>
              <w:right w:val="single" w:color="FFFFFF" w:sz="6" w:space="0"/>
            </w:tcBorders>
            <w:vAlign w:val="center"/>
          </w:tcPr>
          <w:p>
            <w:pPr>
              <w:pStyle w:val="11"/>
            </w:pPr>
            <w:r>
              <w:t>815</w:t>
            </w:r>
            <w:r>
              <w:rPr>
                <w:rFonts w:hint="eastAsia"/>
                <w:lang w:val="en-US" w:eastAsia="zh-CN"/>
              </w:rPr>
              <w:t>001</w:t>
            </w:r>
            <w:r>
              <w:t>霸州交通运输局</w:t>
            </w:r>
          </w:p>
        </w:tc>
        <w:tc>
          <w:tcPr>
            <w:tcW w:w="2000" w:type="dxa"/>
            <w:tcBorders>
              <w:top w:val="single" w:color="FFFFFF" w:sz="6" w:space="0"/>
              <w:left w:val="single" w:color="FFFFFF" w:sz="6" w:space="0"/>
              <w:right w:val="single" w:color="FFFFFF" w:sz="6" w:space="0"/>
            </w:tcBorders>
            <w:vAlign w:val="center"/>
          </w:tcPr>
          <w:p>
            <w:pPr>
              <w:pStyle w:val="10"/>
            </w:pPr>
            <w:r>
              <w:t>预算年度：2022</w:t>
            </w:r>
          </w:p>
        </w:tc>
        <w:tc>
          <w:tcPr>
            <w:tcW w:w="659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24" w:type="dxa"/>
            <w:vMerge w:val="restart"/>
            <w:vAlign w:val="center"/>
          </w:tcPr>
          <w:p>
            <w:pPr>
              <w:pStyle w:val="12"/>
            </w:pPr>
            <w:r>
              <w:t>序号</w:t>
            </w:r>
          </w:p>
        </w:tc>
        <w:tc>
          <w:tcPr>
            <w:tcW w:w="5600" w:type="dxa"/>
            <w:gridSpan w:val="2"/>
            <w:vAlign w:val="center"/>
          </w:tcPr>
          <w:p>
            <w:pPr>
              <w:pStyle w:val="12"/>
            </w:pPr>
            <w:r>
              <w:t>收入</w:t>
            </w:r>
          </w:p>
        </w:tc>
        <w:tc>
          <w:tcPr>
            <w:tcW w:w="6590"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24" w:type="dxa"/>
            <w:vMerge w:val="continue"/>
          </w:tcPr>
          <w:p/>
        </w:tc>
        <w:tc>
          <w:tcPr>
            <w:tcW w:w="3600" w:type="dxa"/>
            <w:vAlign w:val="center"/>
          </w:tcPr>
          <w:p>
            <w:pPr>
              <w:pStyle w:val="12"/>
            </w:pPr>
            <w:r>
              <w:t>项  目</w:t>
            </w:r>
          </w:p>
        </w:tc>
        <w:tc>
          <w:tcPr>
            <w:tcW w:w="2000" w:type="dxa"/>
            <w:vAlign w:val="center"/>
          </w:tcPr>
          <w:p>
            <w:pPr>
              <w:pStyle w:val="12"/>
            </w:pPr>
            <w:r>
              <w:t>预算数</w:t>
            </w:r>
          </w:p>
        </w:tc>
        <w:tc>
          <w:tcPr>
            <w:tcW w:w="3850" w:type="dxa"/>
            <w:vAlign w:val="center"/>
          </w:tcPr>
          <w:p>
            <w:pPr>
              <w:pStyle w:val="12"/>
            </w:pPr>
            <w:r>
              <w:t>项  目</w:t>
            </w:r>
          </w:p>
        </w:tc>
        <w:tc>
          <w:tcPr>
            <w:tcW w:w="2740"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24" w:type="dxa"/>
            <w:vAlign w:val="center"/>
          </w:tcPr>
          <w:p>
            <w:pPr>
              <w:pStyle w:val="12"/>
            </w:pPr>
            <w:r>
              <w:t>栏次</w:t>
            </w:r>
          </w:p>
        </w:tc>
        <w:tc>
          <w:tcPr>
            <w:tcW w:w="3600" w:type="dxa"/>
            <w:vAlign w:val="center"/>
          </w:tcPr>
          <w:p>
            <w:pPr>
              <w:pStyle w:val="12"/>
            </w:pPr>
            <w:r>
              <w:t>1</w:t>
            </w:r>
          </w:p>
        </w:tc>
        <w:tc>
          <w:tcPr>
            <w:tcW w:w="2000" w:type="dxa"/>
            <w:vAlign w:val="center"/>
          </w:tcPr>
          <w:p>
            <w:pPr>
              <w:pStyle w:val="12"/>
            </w:pPr>
            <w:r>
              <w:t>2</w:t>
            </w:r>
          </w:p>
        </w:tc>
        <w:tc>
          <w:tcPr>
            <w:tcW w:w="3850" w:type="dxa"/>
            <w:vAlign w:val="center"/>
          </w:tcPr>
          <w:p>
            <w:pPr>
              <w:pStyle w:val="12"/>
            </w:pPr>
            <w:r>
              <w:t>3</w:t>
            </w:r>
          </w:p>
        </w:tc>
        <w:tc>
          <w:tcPr>
            <w:tcW w:w="2740"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w:t>
            </w:r>
          </w:p>
        </w:tc>
        <w:tc>
          <w:tcPr>
            <w:tcW w:w="3600" w:type="dxa"/>
            <w:vAlign w:val="center"/>
          </w:tcPr>
          <w:p>
            <w:pPr>
              <w:pStyle w:val="14"/>
            </w:pPr>
            <w:r>
              <w:t>一、一般公共预算拨款收入</w:t>
            </w:r>
          </w:p>
        </w:tc>
        <w:tc>
          <w:tcPr>
            <w:tcW w:w="2000" w:type="dxa"/>
            <w:vAlign w:val="center"/>
          </w:tcPr>
          <w:p>
            <w:pPr>
              <w:pStyle w:val="13"/>
            </w:pPr>
            <w:r>
              <w:t>13821.68</w:t>
            </w:r>
          </w:p>
        </w:tc>
        <w:tc>
          <w:tcPr>
            <w:tcW w:w="3850" w:type="dxa"/>
            <w:vAlign w:val="center"/>
          </w:tcPr>
          <w:p>
            <w:pPr>
              <w:pStyle w:val="14"/>
            </w:pPr>
            <w:r>
              <w:t>一、一般公共服务支出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w:t>
            </w:r>
          </w:p>
        </w:tc>
        <w:tc>
          <w:tcPr>
            <w:tcW w:w="3600" w:type="dxa"/>
            <w:vAlign w:val="center"/>
          </w:tcPr>
          <w:p>
            <w:pPr>
              <w:pStyle w:val="14"/>
            </w:pPr>
            <w:r>
              <w:t>二、政府性基金预算拨款收入</w:t>
            </w:r>
          </w:p>
        </w:tc>
        <w:tc>
          <w:tcPr>
            <w:tcW w:w="2000" w:type="dxa"/>
            <w:vAlign w:val="center"/>
          </w:tcPr>
          <w:p>
            <w:pPr>
              <w:pStyle w:val="13"/>
            </w:pPr>
          </w:p>
        </w:tc>
        <w:tc>
          <w:tcPr>
            <w:tcW w:w="3850" w:type="dxa"/>
            <w:vAlign w:val="center"/>
          </w:tcPr>
          <w:p>
            <w:pPr>
              <w:pStyle w:val="14"/>
            </w:pPr>
            <w:r>
              <w:t>二、外交支出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w:t>
            </w:r>
          </w:p>
        </w:tc>
        <w:tc>
          <w:tcPr>
            <w:tcW w:w="3600" w:type="dxa"/>
            <w:vAlign w:val="center"/>
          </w:tcPr>
          <w:p>
            <w:pPr>
              <w:pStyle w:val="14"/>
            </w:pPr>
            <w:r>
              <w:t>三、国有资本经营预算拨款收入</w:t>
            </w:r>
          </w:p>
        </w:tc>
        <w:tc>
          <w:tcPr>
            <w:tcW w:w="2000" w:type="dxa"/>
            <w:vAlign w:val="center"/>
          </w:tcPr>
          <w:p>
            <w:pPr>
              <w:pStyle w:val="13"/>
            </w:pPr>
          </w:p>
        </w:tc>
        <w:tc>
          <w:tcPr>
            <w:tcW w:w="3850" w:type="dxa"/>
            <w:vAlign w:val="center"/>
          </w:tcPr>
          <w:p>
            <w:pPr>
              <w:pStyle w:val="14"/>
            </w:pPr>
            <w:r>
              <w:t>三、国防支出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4</w:t>
            </w:r>
          </w:p>
        </w:tc>
        <w:tc>
          <w:tcPr>
            <w:tcW w:w="3600" w:type="dxa"/>
            <w:vAlign w:val="center"/>
          </w:tcPr>
          <w:p>
            <w:pPr>
              <w:pStyle w:val="14"/>
            </w:pPr>
            <w:r>
              <w:t>四、财政专户管理资金收入</w:t>
            </w:r>
          </w:p>
        </w:tc>
        <w:tc>
          <w:tcPr>
            <w:tcW w:w="2000" w:type="dxa"/>
            <w:vAlign w:val="center"/>
          </w:tcPr>
          <w:p>
            <w:pPr>
              <w:pStyle w:val="13"/>
            </w:pPr>
          </w:p>
        </w:tc>
        <w:tc>
          <w:tcPr>
            <w:tcW w:w="3850" w:type="dxa"/>
            <w:vAlign w:val="center"/>
          </w:tcPr>
          <w:p>
            <w:pPr>
              <w:pStyle w:val="14"/>
            </w:pPr>
            <w:r>
              <w:t>四、公共安全支出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5</w:t>
            </w:r>
          </w:p>
        </w:tc>
        <w:tc>
          <w:tcPr>
            <w:tcW w:w="3600" w:type="dxa"/>
            <w:vAlign w:val="center"/>
          </w:tcPr>
          <w:p>
            <w:pPr>
              <w:pStyle w:val="14"/>
            </w:pPr>
            <w:r>
              <w:t>五、事业收入</w:t>
            </w:r>
          </w:p>
        </w:tc>
        <w:tc>
          <w:tcPr>
            <w:tcW w:w="2000" w:type="dxa"/>
            <w:vAlign w:val="center"/>
          </w:tcPr>
          <w:p>
            <w:pPr>
              <w:pStyle w:val="13"/>
            </w:pPr>
          </w:p>
        </w:tc>
        <w:tc>
          <w:tcPr>
            <w:tcW w:w="3850" w:type="dxa"/>
            <w:vAlign w:val="center"/>
          </w:tcPr>
          <w:p>
            <w:pPr>
              <w:pStyle w:val="14"/>
            </w:pPr>
            <w:r>
              <w:t>五、教育支出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6</w:t>
            </w:r>
          </w:p>
        </w:tc>
        <w:tc>
          <w:tcPr>
            <w:tcW w:w="3600" w:type="dxa"/>
            <w:vAlign w:val="center"/>
          </w:tcPr>
          <w:p>
            <w:pPr>
              <w:pStyle w:val="14"/>
            </w:pPr>
            <w:r>
              <w:t>六、事业单位经营收入</w:t>
            </w:r>
          </w:p>
        </w:tc>
        <w:tc>
          <w:tcPr>
            <w:tcW w:w="2000" w:type="dxa"/>
            <w:vAlign w:val="center"/>
          </w:tcPr>
          <w:p>
            <w:pPr>
              <w:pStyle w:val="13"/>
            </w:pPr>
          </w:p>
        </w:tc>
        <w:tc>
          <w:tcPr>
            <w:tcW w:w="3850" w:type="dxa"/>
            <w:vAlign w:val="center"/>
          </w:tcPr>
          <w:p>
            <w:pPr>
              <w:pStyle w:val="14"/>
            </w:pPr>
            <w:r>
              <w:t>六、科学技术支出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7</w:t>
            </w:r>
          </w:p>
        </w:tc>
        <w:tc>
          <w:tcPr>
            <w:tcW w:w="3600" w:type="dxa"/>
            <w:vAlign w:val="center"/>
          </w:tcPr>
          <w:p>
            <w:pPr>
              <w:pStyle w:val="14"/>
            </w:pPr>
            <w:r>
              <w:t>七、上级补助收入</w:t>
            </w:r>
          </w:p>
        </w:tc>
        <w:tc>
          <w:tcPr>
            <w:tcW w:w="2000" w:type="dxa"/>
            <w:vAlign w:val="center"/>
          </w:tcPr>
          <w:p>
            <w:pPr>
              <w:pStyle w:val="13"/>
            </w:pPr>
          </w:p>
        </w:tc>
        <w:tc>
          <w:tcPr>
            <w:tcW w:w="3850" w:type="dxa"/>
            <w:vAlign w:val="center"/>
          </w:tcPr>
          <w:p>
            <w:pPr>
              <w:pStyle w:val="14"/>
            </w:pPr>
            <w:r>
              <w:t>七、文化旅游体育与传媒支出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8</w:t>
            </w:r>
          </w:p>
        </w:tc>
        <w:tc>
          <w:tcPr>
            <w:tcW w:w="3600" w:type="dxa"/>
            <w:vAlign w:val="center"/>
          </w:tcPr>
          <w:p>
            <w:pPr>
              <w:pStyle w:val="14"/>
            </w:pPr>
            <w:r>
              <w:t>八、附属单位上缴收入</w:t>
            </w:r>
          </w:p>
        </w:tc>
        <w:tc>
          <w:tcPr>
            <w:tcW w:w="2000" w:type="dxa"/>
            <w:vAlign w:val="center"/>
          </w:tcPr>
          <w:p>
            <w:pPr>
              <w:pStyle w:val="13"/>
            </w:pPr>
          </w:p>
        </w:tc>
        <w:tc>
          <w:tcPr>
            <w:tcW w:w="3850" w:type="dxa"/>
            <w:vAlign w:val="center"/>
          </w:tcPr>
          <w:p>
            <w:pPr>
              <w:pStyle w:val="14"/>
            </w:pPr>
            <w:r>
              <w:t>八、社会保障和就业支出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9</w:t>
            </w:r>
          </w:p>
        </w:tc>
        <w:tc>
          <w:tcPr>
            <w:tcW w:w="3600" w:type="dxa"/>
            <w:vAlign w:val="center"/>
          </w:tcPr>
          <w:p>
            <w:pPr>
              <w:pStyle w:val="14"/>
            </w:pPr>
            <w:r>
              <w:t>九、其他收入</w:t>
            </w:r>
          </w:p>
        </w:tc>
        <w:tc>
          <w:tcPr>
            <w:tcW w:w="2000" w:type="dxa"/>
            <w:vAlign w:val="center"/>
          </w:tcPr>
          <w:p>
            <w:pPr>
              <w:pStyle w:val="13"/>
            </w:pPr>
          </w:p>
        </w:tc>
        <w:tc>
          <w:tcPr>
            <w:tcW w:w="3850" w:type="dxa"/>
            <w:vAlign w:val="center"/>
          </w:tcPr>
          <w:p>
            <w:pPr>
              <w:pStyle w:val="14"/>
            </w:pPr>
            <w:r>
              <w:t>九、社会保险基金支出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10</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十、卫生健康支出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11</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十一、节能环保支出</w:t>
            </w:r>
          </w:p>
        </w:tc>
        <w:tc>
          <w:tcPr>
            <w:tcW w:w="2740"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12</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十二、城乡社区支出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13</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十三、农林水支出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14</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十四、交通运输支出</w:t>
            </w:r>
          </w:p>
        </w:tc>
        <w:tc>
          <w:tcPr>
            <w:tcW w:w="2740" w:type="dxa"/>
            <w:vAlign w:val="center"/>
          </w:tcPr>
          <w:p>
            <w:pPr>
              <w:pStyle w:val="13"/>
            </w:pPr>
            <w:r>
              <w:t>16273.63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15</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十五、资源勘探工业信息等支出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16</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十六、商业服务业等支出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17</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十七、金融支出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18</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十八、援助其他地区支出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19</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十九、自然资源海洋气象等支出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20</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二十、住房保障支出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21</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二十一、粮油物资储备支出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22</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二十二、国有资本经营预算支出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23</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二十三、灾害防治及应急管理支出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24</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二十四、预备费</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25</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二十五、其他支出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26</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二十六、转移性支出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27</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二十七、债务还本支出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28</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二十八、债务付息支出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29</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二十九、债务发行费用支出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30</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三十、抗疫特别国债安排的支出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31</w:t>
            </w:r>
          </w:p>
        </w:tc>
        <w:tc>
          <w:tcPr>
            <w:tcW w:w="3600" w:type="dxa"/>
            <w:vAlign w:val="center"/>
          </w:tcPr>
          <w:p>
            <w:pPr>
              <w:pStyle w:val="16"/>
            </w:pPr>
            <w:r>
              <w:t>本年收入合计</w:t>
            </w:r>
          </w:p>
        </w:tc>
        <w:tc>
          <w:tcPr>
            <w:tcW w:w="2000" w:type="dxa"/>
            <w:vAlign w:val="center"/>
          </w:tcPr>
          <w:p>
            <w:pPr>
              <w:pStyle w:val="17"/>
            </w:pPr>
            <w:r>
              <w:t>13821.68</w:t>
            </w:r>
          </w:p>
        </w:tc>
        <w:tc>
          <w:tcPr>
            <w:tcW w:w="3850" w:type="dxa"/>
            <w:vAlign w:val="center"/>
          </w:tcPr>
          <w:p>
            <w:pPr>
              <w:pStyle w:val="16"/>
            </w:pPr>
            <w:r>
              <w:t>本年支出合计</w:t>
            </w:r>
          </w:p>
        </w:tc>
        <w:tc>
          <w:tcPr>
            <w:tcW w:w="2740" w:type="dxa"/>
            <w:vAlign w:val="center"/>
          </w:tcPr>
          <w:p>
            <w:pPr>
              <w:pStyle w:val="17"/>
            </w:pPr>
            <w:r>
              <w:t>16773.63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32</w:t>
            </w:r>
          </w:p>
        </w:tc>
        <w:tc>
          <w:tcPr>
            <w:tcW w:w="3600" w:type="dxa"/>
            <w:vAlign w:val="center"/>
          </w:tcPr>
          <w:p>
            <w:pPr>
              <w:pStyle w:val="14"/>
            </w:pPr>
            <w:r>
              <w:t>上年结转结余</w:t>
            </w:r>
          </w:p>
        </w:tc>
        <w:tc>
          <w:tcPr>
            <w:tcW w:w="2000" w:type="dxa"/>
            <w:vAlign w:val="center"/>
          </w:tcPr>
          <w:p>
            <w:pPr>
              <w:pStyle w:val="13"/>
              <w:rPr>
                <w:rFonts w:hint="eastAsia" w:eastAsia="方正书宋_GBK"/>
                <w:lang w:val="en-US" w:eastAsia="zh-CN"/>
              </w:rPr>
            </w:pPr>
            <w:r>
              <w:rPr>
                <w:rFonts w:hint="eastAsia"/>
                <w:lang w:val="en-US" w:eastAsia="zh-CN"/>
              </w:rPr>
              <w:t>2951.95</w:t>
            </w:r>
          </w:p>
        </w:tc>
        <w:tc>
          <w:tcPr>
            <w:tcW w:w="3850" w:type="dxa"/>
            <w:vAlign w:val="center"/>
          </w:tcPr>
          <w:p>
            <w:pPr>
              <w:pStyle w:val="14"/>
            </w:pPr>
            <w:r>
              <w:t>年终结转结余</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33</w:t>
            </w:r>
          </w:p>
        </w:tc>
        <w:tc>
          <w:tcPr>
            <w:tcW w:w="3600" w:type="dxa"/>
            <w:vAlign w:val="center"/>
          </w:tcPr>
          <w:p>
            <w:pPr>
              <w:pStyle w:val="16"/>
            </w:pPr>
            <w:r>
              <w:t>收入总计</w:t>
            </w:r>
          </w:p>
        </w:tc>
        <w:tc>
          <w:tcPr>
            <w:tcW w:w="2000" w:type="dxa"/>
            <w:vAlign w:val="center"/>
          </w:tcPr>
          <w:p>
            <w:pPr>
              <w:pStyle w:val="17"/>
            </w:pPr>
            <w:r>
              <w:t>16773.63</w:t>
            </w:r>
          </w:p>
        </w:tc>
        <w:tc>
          <w:tcPr>
            <w:tcW w:w="3850" w:type="dxa"/>
            <w:vAlign w:val="center"/>
          </w:tcPr>
          <w:p>
            <w:pPr>
              <w:pStyle w:val="16"/>
            </w:pPr>
            <w:r>
              <w:t>支出总计</w:t>
            </w:r>
          </w:p>
        </w:tc>
        <w:tc>
          <w:tcPr>
            <w:tcW w:w="2740" w:type="dxa"/>
            <w:vAlign w:val="center"/>
          </w:tcPr>
          <w:p>
            <w:pPr>
              <w:pStyle w:val="17"/>
            </w:pPr>
            <w:r>
              <w:t>16773.63</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1"/>
    </w:p>
    <w:tbl>
      <w:tblPr>
        <w:tblStyle w:val="7"/>
        <w:tblW w:w="13288" w:type="dxa"/>
        <w:jc w:val="center"/>
        <w:tblInd w:w="-34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4"/>
        <w:gridCol w:w="1183"/>
        <w:gridCol w:w="1967"/>
        <w:gridCol w:w="1267"/>
        <w:gridCol w:w="1200"/>
        <w:gridCol w:w="1221"/>
        <w:gridCol w:w="645"/>
        <w:gridCol w:w="717"/>
        <w:gridCol w:w="700"/>
        <w:gridCol w:w="767"/>
        <w:gridCol w:w="816"/>
        <w:gridCol w:w="500"/>
        <w:gridCol w:w="1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761" w:type="dxa"/>
            <w:gridSpan w:val="5"/>
            <w:tcBorders>
              <w:top w:val="single" w:color="FFFFFF" w:sz="6" w:space="0"/>
              <w:left w:val="single" w:color="FFFFFF" w:sz="6" w:space="0"/>
              <w:right w:val="single" w:color="FFFFFF" w:sz="6" w:space="0"/>
            </w:tcBorders>
            <w:vAlign w:val="center"/>
          </w:tcPr>
          <w:p>
            <w:pPr>
              <w:pStyle w:val="11"/>
            </w:pPr>
            <w:r>
              <w:t>815</w:t>
            </w:r>
            <w:r>
              <w:rPr>
                <w:rFonts w:hint="eastAsia"/>
                <w:lang w:val="en-US" w:eastAsia="zh-CN"/>
              </w:rPr>
              <w:t>001</w:t>
            </w:r>
            <w:r>
              <w:t>霸州交通运输局</w:t>
            </w:r>
          </w:p>
        </w:tc>
        <w:tc>
          <w:tcPr>
            <w:tcW w:w="2583"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944"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44" w:type="dxa"/>
            <w:vMerge w:val="restart"/>
            <w:vAlign w:val="center"/>
          </w:tcPr>
          <w:p>
            <w:pPr>
              <w:pStyle w:val="12"/>
            </w:pPr>
            <w:r>
              <w:t>序号</w:t>
            </w:r>
          </w:p>
        </w:tc>
        <w:tc>
          <w:tcPr>
            <w:tcW w:w="3150" w:type="dxa"/>
            <w:gridSpan w:val="2"/>
            <w:vAlign w:val="center"/>
          </w:tcPr>
          <w:p>
            <w:pPr>
              <w:pStyle w:val="12"/>
            </w:pPr>
            <w:r>
              <w:t>功能分类科目</w:t>
            </w:r>
          </w:p>
        </w:tc>
        <w:tc>
          <w:tcPr>
            <w:tcW w:w="1267" w:type="dxa"/>
            <w:vMerge w:val="restart"/>
            <w:vAlign w:val="center"/>
          </w:tcPr>
          <w:p>
            <w:pPr>
              <w:pStyle w:val="12"/>
            </w:pPr>
            <w:r>
              <w:t>合计</w:t>
            </w:r>
          </w:p>
        </w:tc>
        <w:tc>
          <w:tcPr>
            <w:tcW w:w="6566" w:type="dxa"/>
            <w:gridSpan w:val="8"/>
            <w:vAlign w:val="center"/>
          </w:tcPr>
          <w:p>
            <w:pPr>
              <w:pStyle w:val="12"/>
            </w:pPr>
            <w:r>
              <w:t>本年收入</w:t>
            </w:r>
          </w:p>
        </w:tc>
        <w:tc>
          <w:tcPr>
            <w:tcW w:w="1161" w:type="dxa"/>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44" w:type="dxa"/>
            <w:vMerge w:val="continue"/>
          </w:tcPr>
          <w:p/>
        </w:tc>
        <w:tc>
          <w:tcPr>
            <w:tcW w:w="1183" w:type="dxa"/>
            <w:vAlign w:val="center"/>
          </w:tcPr>
          <w:p>
            <w:pPr>
              <w:pStyle w:val="12"/>
            </w:pPr>
            <w:r>
              <w:t>科目    编码</w:t>
            </w:r>
          </w:p>
        </w:tc>
        <w:tc>
          <w:tcPr>
            <w:tcW w:w="1967" w:type="dxa"/>
            <w:vAlign w:val="center"/>
          </w:tcPr>
          <w:p>
            <w:pPr>
              <w:pStyle w:val="12"/>
            </w:pPr>
            <w:r>
              <w:t>科目名称</w:t>
            </w:r>
          </w:p>
        </w:tc>
        <w:tc>
          <w:tcPr>
            <w:tcW w:w="1267" w:type="dxa"/>
            <w:vMerge w:val="continue"/>
          </w:tcPr>
          <w:p/>
        </w:tc>
        <w:tc>
          <w:tcPr>
            <w:tcW w:w="1200" w:type="dxa"/>
            <w:vAlign w:val="center"/>
          </w:tcPr>
          <w:p>
            <w:pPr>
              <w:pStyle w:val="12"/>
            </w:pPr>
            <w:r>
              <w:t>小计</w:t>
            </w:r>
          </w:p>
        </w:tc>
        <w:tc>
          <w:tcPr>
            <w:tcW w:w="1221" w:type="dxa"/>
            <w:vAlign w:val="center"/>
          </w:tcPr>
          <w:p>
            <w:pPr>
              <w:pStyle w:val="12"/>
            </w:pPr>
            <w:r>
              <w:t>财政拨款 收入</w:t>
            </w:r>
          </w:p>
        </w:tc>
        <w:tc>
          <w:tcPr>
            <w:tcW w:w="645" w:type="dxa"/>
            <w:vAlign w:val="center"/>
          </w:tcPr>
          <w:p>
            <w:pPr>
              <w:pStyle w:val="12"/>
            </w:pPr>
            <w:r>
              <w:t>财政专户 收入</w:t>
            </w:r>
          </w:p>
        </w:tc>
        <w:tc>
          <w:tcPr>
            <w:tcW w:w="717" w:type="dxa"/>
            <w:vAlign w:val="center"/>
          </w:tcPr>
          <w:p>
            <w:pPr>
              <w:pStyle w:val="12"/>
            </w:pPr>
            <w:r>
              <w:t>事业收入</w:t>
            </w:r>
          </w:p>
        </w:tc>
        <w:tc>
          <w:tcPr>
            <w:tcW w:w="700" w:type="dxa"/>
            <w:vAlign w:val="center"/>
          </w:tcPr>
          <w:p>
            <w:pPr>
              <w:pStyle w:val="12"/>
            </w:pPr>
            <w:r>
              <w:t>经营收入</w:t>
            </w:r>
          </w:p>
        </w:tc>
        <w:tc>
          <w:tcPr>
            <w:tcW w:w="767" w:type="dxa"/>
            <w:vAlign w:val="center"/>
          </w:tcPr>
          <w:p>
            <w:pPr>
              <w:pStyle w:val="12"/>
            </w:pPr>
            <w:r>
              <w:t>上级补助收入</w:t>
            </w:r>
          </w:p>
        </w:tc>
        <w:tc>
          <w:tcPr>
            <w:tcW w:w="816" w:type="dxa"/>
            <w:vAlign w:val="center"/>
          </w:tcPr>
          <w:p>
            <w:pPr>
              <w:pStyle w:val="12"/>
            </w:pPr>
            <w:r>
              <w:t>附属单位上缴收入</w:t>
            </w:r>
          </w:p>
        </w:tc>
        <w:tc>
          <w:tcPr>
            <w:tcW w:w="500" w:type="dxa"/>
            <w:vAlign w:val="center"/>
          </w:tcPr>
          <w:p>
            <w:pPr>
              <w:pStyle w:val="12"/>
            </w:pPr>
            <w:r>
              <w:t>其他收入</w:t>
            </w:r>
          </w:p>
        </w:tc>
        <w:tc>
          <w:tcPr>
            <w:tcW w:w="116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44" w:type="dxa"/>
            <w:vAlign w:val="center"/>
          </w:tcPr>
          <w:p>
            <w:pPr>
              <w:pStyle w:val="12"/>
            </w:pPr>
            <w:r>
              <w:t>栏次</w:t>
            </w:r>
          </w:p>
        </w:tc>
        <w:tc>
          <w:tcPr>
            <w:tcW w:w="1183" w:type="dxa"/>
            <w:vAlign w:val="center"/>
          </w:tcPr>
          <w:p>
            <w:pPr>
              <w:pStyle w:val="12"/>
            </w:pPr>
            <w:r>
              <w:t>1</w:t>
            </w:r>
          </w:p>
        </w:tc>
        <w:tc>
          <w:tcPr>
            <w:tcW w:w="1967" w:type="dxa"/>
            <w:vAlign w:val="center"/>
          </w:tcPr>
          <w:p>
            <w:pPr>
              <w:pStyle w:val="12"/>
            </w:pPr>
            <w:r>
              <w:t>2</w:t>
            </w:r>
          </w:p>
        </w:tc>
        <w:tc>
          <w:tcPr>
            <w:tcW w:w="1267" w:type="dxa"/>
            <w:vAlign w:val="center"/>
          </w:tcPr>
          <w:p>
            <w:pPr>
              <w:pStyle w:val="12"/>
            </w:pPr>
            <w:r>
              <w:t>3</w:t>
            </w:r>
          </w:p>
        </w:tc>
        <w:tc>
          <w:tcPr>
            <w:tcW w:w="1200" w:type="dxa"/>
            <w:vAlign w:val="center"/>
          </w:tcPr>
          <w:p>
            <w:pPr>
              <w:pStyle w:val="12"/>
            </w:pPr>
            <w:r>
              <w:t>4</w:t>
            </w:r>
          </w:p>
        </w:tc>
        <w:tc>
          <w:tcPr>
            <w:tcW w:w="1221" w:type="dxa"/>
            <w:vAlign w:val="center"/>
          </w:tcPr>
          <w:p>
            <w:pPr>
              <w:pStyle w:val="12"/>
            </w:pPr>
            <w:r>
              <w:t>5</w:t>
            </w:r>
          </w:p>
        </w:tc>
        <w:tc>
          <w:tcPr>
            <w:tcW w:w="645" w:type="dxa"/>
            <w:vAlign w:val="center"/>
          </w:tcPr>
          <w:p>
            <w:pPr>
              <w:pStyle w:val="12"/>
            </w:pPr>
            <w:r>
              <w:t>6</w:t>
            </w:r>
          </w:p>
        </w:tc>
        <w:tc>
          <w:tcPr>
            <w:tcW w:w="717" w:type="dxa"/>
            <w:vAlign w:val="center"/>
          </w:tcPr>
          <w:p>
            <w:pPr>
              <w:pStyle w:val="12"/>
            </w:pPr>
            <w:r>
              <w:t>7</w:t>
            </w:r>
          </w:p>
        </w:tc>
        <w:tc>
          <w:tcPr>
            <w:tcW w:w="700" w:type="dxa"/>
            <w:vAlign w:val="center"/>
          </w:tcPr>
          <w:p>
            <w:pPr>
              <w:pStyle w:val="12"/>
            </w:pPr>
            <w:r>
              <w:t>8</w:t>
            </w:r>
          </w:p>
        </w:tc>
        <w:tc>
          <w:tcPr>
            <w:tcW w:w="767" w:type="dxa"/>
            <w:vAlign w:val="center"/>
          </w:tcPr>
          <w:p>
            <w:pPr>
              <w:pStyle w:val="12"/>
            </w:pPr>
            <w:r>
              <w:t>9</w:t>
            </w:r>
          </w:p>
        </w:tc>
        <w:tc>
          <w:tcPr>
            <w:tcW w:w="816" w:type="dxa"/>
            <w:vAlign w:val="center"/>
          </w:tcPr>
          <w:p>
            <w:pPr>
              <w:pStyle w:val="12"/>
            </w:pPr>
            <w:r>
              <w:t>10</w:t>
            </w:r>
          </w:p>
        </w:tc>
        <w:tc>
          <w:tcPr>
            <w:tcW w:w="500" w:type="dxa"/>
            <w:vAlign w:val="center"/>
          </w:tcPr>
          <w:p>
            <w:pPr>
              <w:pStyle w:val="12"/>
            </w:pPr>
            <w:r>
              <w:t>11</w:t>
            </w:r>
          </w:p>
        </w:tc>
        <w:tc>
          <w:tcPr>
            <w:tcW w:w="1161"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w:t>
            </w:r>
          </w:p>
        </w:tc>
        <w:tc>
          <w:tcPr>
            <w:tcW w:w="1183" w:type="dxa"/>
            <w:vAlign w:val="center"/>
          </w:tcPr>
          <w:p>
            <w:pPr>
              <w:pStyle w:val="18"/>
            </w:pPr>
          </w:p>
        </w:tc>
        <w:tc>
          <w:tcPr>
            <w:tcW w:w="1967" w:type="dxa"/>
            <w:vAlign w:val="center"/>
          </w:tcPr>
          <w:p>
            <w:pPr>
              <w:pStyle w:val="16"/>
            </w:pPr>
            <w:r>
              <w:t>合计</w:t>
            </w:r>
          </w:p>
        </w:tc>
        <w:tc>
          <w:tcPr>
            <w:tcW w:w="1267" w:type="dxa"/>
            <w:vAlign w:val="center"/>
          </w:tcPr>
          <w:p>
            <w:pPr>
              <w:pStyle w:val="17"/>
            </w:pPr>
            <w:r>
              <w:t>16773.63</w:t>
            </w:r>
          </w:p>
        </w:tc>
        <w:tc>
          <w:tcPr>
            <w:tcW w:w="1200" w:type="dxa"/>
            <w:vAlign w:val="center"/>
          </w:tcPr>
          <w:p>
            <w:pPr>
              <w:pStyle w:val="17"/>
            </w:pPr>
            <w:r>
              <w:t>13821.68</w:t>
            </w:r>
          </w:p>
        </w:tc>
        <w:tc>
          <w:tcPr>
            <w:tcW w:w="1221" w:type="dxa"/>
            <w:vAlign w:val="center"/>
          </w:tcPr>
          <w:p>
            <w:pPr>
              <w:pStyle w:val="17"/>
            </w:pPr>
            <w:r>
              <w:t>13821.68</w:t>
            </w:r>
          </w:p>
        </w:tc>
        <w:tc>
          <w:tcPr>
            <w:tcW w:w="645" w:type="dxa"/>
            <w:vAlign w:val="center"/>
          </w:tcPr>
          <w:p>
            <w:pPr>
              <w:pStyle w:val="17"/>
            </w:pPr>
          </w:p>
        </w:tc>
        <w:tc>
          <w:tcPr>
            <w:tcW w:w="717" w:type="dxa"/>
            <w:vAlign w:val="center"/>
          </w:tcPr>
          <w:p>
            <w:pPr>
              <w:pStyle w:val="17"/>
            </w:pPr>
          </w:p>
        </w:tc>
        <w:tc>
          <w:tcPr>
            <w:tcW w:w="700" w:type="dxa"/>
            <w:vAlign w:val="center"/>
          </w:tcPr>
          <w:p>
            <w:pPr>
              <w:pStyle w:val="17"/>
            </w:pPr>
          </w:p>
        </w:tc>
        <w:tc>
          <w:tcPr>
            <w:tcW w:w="767" w:type="dxa"/>
            <w:vAlign w:val="center"/>
          </w:tcPr>
          <w:p>
            <w:pPr>
              <w:pStyle w:val="17"/>
            </w:pPr>
          </w:p>
        </w:tc>
        <w:tc>
          <w:tcPr>
            <w:tcW w:w="816" w:type="dxa"/>
            <w:vAlign w:val="center"/>
          </w:tcPr>
          <w:p>
            <w:pPr>
              <w:pStyle w:val="17"/>
            </w:pPr>
          </w:p>
        </w:tc>
        <w:tc>
          <w:tcPr>
            <w:tcW w:w="500" w:type="dxa"/>
            <w:vAlign w:val="center"/>
          </w:tcPr>
          <w:p>
            <w:pPr>
              <w:pStyle w:val="17"/>
            </w:pPr>
          </w:p>
        </w:tc>
        <w:tc>
          <w:tcPr>
            <w:tcW w:w="1161" w:type="dxa"/>
            <w:vAlign w:val="center"/>
          </w:tcPr>
          <w:p>
            <w:pPr>
              <w:pStyle w:val="17"/>
            </w:pPr>
            <w:r>
              <w:t>2951.95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2</w:t>
            </w:r>
          </w:p>
        </w:tc>
        <w:tc>
          <w:tcPr>
            <w:tcW w:w="1183" w:type="dxa"/>
            <w:vAlign w:val="center"/>
          </w:tcPr>
          <w:p>
            <w:pPr>
              <w:pStyle w:val="14"/>
            </w:pPr>
            <w:r>
              <w:t>211</w:t>
            </w:r>
          </w:p>
        </w:tc>
        <w:tc>
          <w:tcPr>
            <w:tcW w:w="1967" w:type="dxa"/>
            <w:vAlign w:val="center"/>
          </w:tcPr>
          <w:p>
            <w:pPr>
              <w:pStyle w:val="14"/>
            </w:pPr>
            <w:r>
              <w:t>节能环保支出</w:t>
            </w:r>
          </w:p>
        </w:tc>
        <w:tc>
          <w:tcPr>
            <w:tcW w:w="1267" w:type="dxa"/>
            <w:vAlign w:val="center"/>
          </w:tcPr>
          <w:p>
            <w:pPr>
              <w:pStyle w:val="13"/>
            </w:pPr>
            <w:r>
              <w:t>500.00</w:t>
            </w:r>
          </w:p>
        </w:tc>
        <w:tc>
          <w:tcPr>
            <w:tcW w:w="1200" w:type="dxa"/>
            <w:vAlign w:val="center"/>
          </w:tcPr>
          <w:p>
            <w:pPr>
              <w:pStyle w:val="13"/>
            </w:pPr>
          </w:p>
        </w:tc>
        <w:tc>
          <w:tcPr>
            <w:tcW w:w="1221" w:type="dxa"/>
            <w:vAlign w:val="center"/>
          </w:tcPr>
          <w:p>
            <w:pPr>
              <w:pStyle w:val="13"/>
            </w:pP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3</w:t>
            </w:r>
          </w:p>
        </w:tc>
        <w:tc>
          <w:tcPr>
            <w:tcW w:w="1183" w:type="dxa"/>
            <w:vAlign w:val="center"/>
          </w:tcPr>
          <w:p>
            <w:pPr>
              <w:pStyle w:val="14"/>
            </w:pPr>
            <w:r>
              <w:t>21103</w:t>
            </w:r>
          </w:p>
        </w:tc>
        <w:tc>
          <w:tcPr>
            <w:tcW w:w="1967" w:type="dxa"/>
            <w:vAlign w:val="center"/>
          </w:tcPr>
          <w:p>
            <w:pPr>
              <w:pStyle w:val="14"/>
            </w:pPr>
            <w:r>
              <w:t>污染防治</w:t>
            </w:r>
          </w:p>
        </w:tc>
        <w:tc>
          <w:tcPr>
            <w:tcW w:w="1267" w:type="dxa"/>
            <w:vAlign w:val="center"/>
          </w:tcPr>
          <w:p>
            <w:pPr>
              <w:pStyle w:val="13"/>
            </w:pPr>
            <w:r>
              <w:t>500.00</w:t>
            </w:r>
          </w:p>
        </w:tc>
        <w:tc>
          <w:tcPr>
            <w:tcW w:w="1200" w:type="dxa"/>
            <w:vAlign w:val="center"/>
          </w:tcPr>
          <w:p>
            <w:pPr>
              <w:pStyle w:val="13"/>
            </w:pPr>
          </w:p>
        </w:tc>
        <w:tc>
          <w:tcPr>
            <w:tcW w:w="1221" w:type="dxa"/>
            <w:vAlign w:val="center"/>
          </w:tcPr>
          <w:p>
            <w:pPr>
              <w:pStyle w:val="13"/>
            </w:pP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4</w:t>
            </w:r>
          </w:p>
        </w:tc>
        <w:tc>
          <w:tcPr>
            <w:tcW w:w="1183" w:type="dxa"/>
            <w:vAlign w:val="center"/>
          </w:tcPr>
          <w:p>
            <w:pPr>
              <w:pStyle w:val="14"/>
            </w:pPr>
            <w:r>
              <w:t>2110301</w:t>
            </w:r>
          </w:p>
        </w:tc>
        <w:tc>
          <w:tcPr>
            <w:tcW w:w="1967" w:type="dxa"/>
            <w:vAlign w:val="center"/>
          </w:tcPr>
          <w:p>
            <w:pPr>
              <w:pStyle w:val="14"/>
            </w:pPr>
            <w:r>
              <w:t>大气</w:t>
            </w:r>
          </w:p>
        </w:tc>
        <w:tc>
          <w:tcPr>
            <w:tcW w:w="1267" w:type="dxa"/>
            <w:vAlign w:val="center"/>
          </w:tcPr>
          <w:p>
            <w:pPr>
              <w:pStyle w:val="13"/>
            </w:pPr>
            <w:r>
              <w:t>500.00</w:t>
            </w:r>
          </w:p>
        </w:tc>
        <w:tc>
          <w:tcPr>
            <w:tcW w:w="1200" w:type="dxa"/>
            <w:vAlign w:val="center"/>
          </w:tcPr>
          <w:p>
            <w:pPr>
              <w:pStyle w:val="13"/>
            </w:pPr>
          </w:p>
        </w:tc>
        <w:tc>
          <w:tcPr>
            <w:tcW w:w="1221" w:type="dxa"/>
            <w:vAlign w:val="center"/>
          </w:tcPr>
          <w:p>
            <w:pPr>
              <w:pStyle w:val="13"/>
            </w:pP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5</w:t>
            </w:r>
          </w:p>
        </w:tc>
        <w:tc>
          <w:tcPr>
            <w:tcW w:w="1183" w:type="dxa"/>
            <w:vAlign w:val="center"/>
          </w:tcPr>
          <w:p>
            <w:pPr>
              <w:pStyle w:val="14"/>
            </w:pPr>
            <w:r>
              <w:t>214</w:t>
            </w:r>
          </w:p>
        </w:tc>
        <w:tc>
          <w:tcPr>
            <w:tcW w:w="1967" w:type="dxa"/>
            <w:vAlign w:val="center"/>
          </w:tcPr>
          <w:p>
            <w:pPr>
              <w:pStyle w:val="14"/>
            </w:pPr>
            <w:r>
              <w:t>交通运输支出</w:t>
            </w:r>
          </w:p>
        </w:tc>
        <w:tc>
          <w:tcPr>
            <w:tcW w:w="1267" w:type="dxa"/>
            <w:vAlign w:val="center"/>
          </w:tcPr>
          <w:p>
            <w:pPr>
              <w:pStyle w:val="13"/>
            </w:pPr>
            <w:r>
              <w:t>16273.63</w:t>
            </w:r>
          </w:p>
        </w:tc>
        <w:tc>
          <w:tcPr>
            <w:tcW w:w="1200" w:type="dxa"/>
            <w:vAlign w:val="center"/>
          </w:tcPr>
          <w:p>
            <w:pPr>
              <w:pStyle w:val="13"/>
            </w:pPr>
            <w:r>
              <w:t>13821.68</w:t>
            </w:r>
          </w:p>
        </w:tc>
        <w:tc>
          <w:tcPr>
            <w:tcW w:w="1221" w:type="dxa"/>
            <w:vAlign w:val="center"/>
          </w:tcPr>
          <w:p>
            <w:pPr>
              <w:pStyle w:val="13"/>
            </w:pPr>
            <w:r>
              <w:t>13821.68</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2451.95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6</w:t>
            </w:r>
          </w:p>
        </w:tc>
        <w:tc>
          <w:tcPr>
            <w:tcW w:w="1183" w:type="dxa"/>
            <w:vAlign w:val="center"/>
          </w:tcPr>
          <w:p>
            <w:pPr>
              <w:pStyle w:val="14"/>
            </w:pPr>
            <w:r>
              <w:t>21401</w:t>
            </w:r>
          </w:p>
        </w:tc>
        <w:tc>
          <w:tcPr>
            <w:tcW w:w="1967" w:type="dxa"/>
            <w:vAlign w:val="center"/>
          </w:tcPr>
          <w:p>
            <w:pPr>
              <w:pStyle w:val="14"/>
            </w:pPr>
            <w:r>
              <w:t>公路水路运输</w:t>
            </w:r>
          </w:p>
        </w:tc>
        <w:tc>
          <w:tcPr>
            <w:tcW w:w="1267" w:type="dxa"/>
            <w:vAlign w:val="center"/>
          </w:tcPr>
          <w:p>
            <w:pPr>
              <w:pStyle w:val="13"/>
            </w:pPr>
            <w:r>
              <w:t>11777.68</w:t>
            </w:r>
          </w:p>
        </w:tc>
        <w:tc>
          <w:tcPr>
            <w:tcW w:w="1200" w:type="dxa"/>
            <w:vAlign w:val="center"/>
          </w:tcPr>
          <w:p>
            <w:pPr>
              <w:pStyle w:val="13"/>
            </w:pPr>
            <w:r>
              <w:t>11621.68</w:t>
            </w:r>
          </w:p>
        </w:tc>
        <w:tc>
          <w:tcPr>
            <w:tcW w:w="1221" w:type="dxa"/>
            <w:vAlign w:val="center"/>
          </w:tcPr>
          <w:p>
            <w:pPr>
              <w:pStyle w:val="13"/>
            </w:pPr>
            <w:r>
              <w:t>11621.68</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156.00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7</w:t>
            </w:r>
          </w:p>
        </w:tc>
        <w:tc>
          <w:tcPr>
            <w:tcW w:w="1183" w:type="dxa"/>
            <w:vAlign w:val="center"/>
          </w:tcPr>
          <w:p>
            <w:pPr>
              <w:pStyle w:val="14"/>
            </w:pPr>
            <w:r>
              <w:t>2140101</w:t>
            </w:r>
          </w:p>
        </w:tc>
        <w:tc>
          <w:tcPr>
            <w:tcW w:w="1967" w:type="dxa"/>
            <w:vAlign w:val="center"/>
          </w:tcPr>
          <w:p>
            <w:pPr>
              <w:pStyle w:val="14"/>
            </w:pPr>
            <w:r>
              <w:t>行政运行</w:t>
            </w:r>
          </w:p>
        </w:tc>
        <w:tc>
          <w:tcPr>
            <w:tcW w:w="1267" w:type="dxa"/>
            <w:vAlign w:val="center"/>
          </w:tcPr>
          <w:p>
            <w:pPr>
              <w:pStyle w:val="13"/>
            </w:pPr>
            <w:r>
              <w:t>7036.31</w:t>
            </w:r>
          </w:p>
        </w:tc>
        <w:tc>
          <w:tcPr>
            <w:tcW w:w="1200" w:type="dxa"/>
            <w:vAlign w:val="center"/>
          </w:tcPr>
          <w:p>
            <w:pPr>
              <w:pStyle w:val="13"/>
            </w:pPr>
            <w:r>
              <w:t>7036.31</w:t>
            </w:r>
          </w:p>
        </w:tc>
        <w:tc>
          <w:tcPr>
            <w:tcW w:w="1221" w:type="dxa"/>
            <w:vAlign w:val="center"/>
          </w:tcPr>
          <w:p>
            <w:pPr>
              <w:pStyle w:val="13"/>
            </w:pPr>
            <w:r>
              <w:t>7036.31</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8</w:t>
            </w:r>
          </w:p>
        </w:tc>
        <w:tc>
          <w:tcPr>
            <w:tcW w:w="1183" w:type="dxa"/>
            <w:vAlign w:val="center"/>
          </w:tcPr>
          <w:p>
            <w:pPr>
              <w:pStyle w:val="14"/>
            </w:pPr>
            <w:r>
              <w:t>2140102</w:t>
            </w:r>
          </w:p>
        </w:tc>
        <w:tc>
          <w:tcPr>
            <w:tcW w:w="1967" w:type="dxa"/>
            <w:vAlign w:val="center"/>
          </w:tcPr>
          <w:p>
            <w:pPr>
              <w:pStyle w:val="14"/>
            </w:pPr>
            <w:r>
              <w:t>一般行政管理事务</w:t>
            </w:r>
          </w:p>
        </w:tc>
        <w:tc>
          <w:tcPr>
            <w:tcW w:w="1267" w:type="dxa"/>
            <w:vAlign w:val="center"/>
          </w:tcPr>
          <w:p>
            <w:pPr>
              <w:pStyle w:val="13"/>
            </w:pPr>
            <w:r>
              <w:t>161.26</w:t>
            </w:r>
          </w:p>
        </w:tc>
        <w:tc>
          <w:tcPr>
            <w:tcW w:w="1200" w:type="dxa"/>
            <w:vAlign w:val="center"/>
          </w:tcPr>
          <w:p>
            <w:pPr>
              <w:pStyle w:val="13"/>
            </w:pPr>
            <w:r>
              <w:t>161.26</w:t>
            </w:r>
          </w:p>
        </w:tc>
        <w:tc>
          <w:tcPr>
            <w:tcW w:w="1221" w:type="dxa"/>
            <w:vAlign w:val="center"/>
          </w:tcPr>
          <w:p>
            <w:pPr>
              <w:pStyle w:val="13"/>
            </w:pPr>
            <w:r>
              <w:t>161.26</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9</w:t>
            </w:r>
          </w:p>
        </w:tc>
        <w:tc>
          <w:tcPr>
            <w:tcW w:w="1183" w:type="dxa"/>
            <w:vAlign w:val="center"/>
          </w:tcPr>
          <w:p>
            <w:pPr>
              <w:pStyle w:val="14"/>
            </w:pPr>
            <w:r>
              <w:t>2140104</w:t>
            </w:r>
          </w:p>
        </w:tc>
        <w:tc>
          <w:tcPr>
            <w:tcW w:w="1967" w:type="dxa"/>
            <w:vAlign w:val="center"/>
          </w:tcPr>
          <w:p>
            <w:pPr>
              <w:pStyle w:val="14"/>
            </w:pPr>
            <w:r>
              <w:t>公路建设</w:t>
            </w:r>
          </w:p>
        </w:tc>
        <w:tc>
          <w:tcPr>
            <w:tcW w:w="1267" w:type="dxa"/>
            <w:vAlign w:val="center"/>
          </w:tcPr>
          <w:p>
            <w:pPr>
              <w:pStyle w:val="13"/>
            </w:pPr>
            <w:r>
              <w:t>1138.11</w:t>
            </w:r>
          </w:p>
        </w:tc>
        <w:tc>
          <w:tcPr>
            <w:tcW w:w="1200" w:type="dxa"/>
            <w:vAlign w:val="center"/>
          </w:tcPr>
          <w:p>
            <w:pPr>
              <w:pStyle w:val="13"/>
            </w:pPr>
            <w:r>
              <w:t>1138.11</w:t>
            </w:r>
          </w:p>
        </w:tc>
        <w:tc>
          <w:tcPr>
            <w:tcW w:w="1221" w:type="dxa"/>
            <w:vAlign w:val="center"/>
          </w:tcPr>
          <w:p>
            <w:pPr>
              <w:pStyle w:val="13"/>
            </w:pPr>
            <w:r>
              <w:t>1138.11</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10</w:t>
            </w:r>
          </w:p>
        </w:tc>
        <w:tc>
          <w:tcPr>
            <w:tcW w:w="1183" w:type="dxa"/>
            <w:vAlign w:val="center"/>
          </w:tcPr>
          <w:p>
            <w:pPr>
              <w:pStyle w:val="14"/>
            </w:pPr>
            <w:r>
              <w:t>2140106</w:t>
            </w:r>
          </w:p>
        </w:tc>
        <w:tc>
          <w:tcPr>
            <w:tcW w:w="1967" w:type="dxa"/>
            <w:vAlign w:val="center"/>
          </w:tcPr>
          <w:p>
            <w:pPr>
              <w:pStyle w:val="14"/>
            </w:pPr>
            <w:r>
              <w:t>公路养护</w:t>
            </w:r>
          </w:p>
        </w:tc>
        <w:tc>
          <w:tcPr>
            <w:tcW w:w="1267" w:type="dxa"/>
            <w:vAlign w:val="center"/>
          </w:tcPr>
          <w:p>
            <w:pPr>
              <w:pStyle w:val="13"/>
            </w:pPr>
            <w:r>
              <w:t>3342.00</w:t>
            </w:r>
          </w:p>
        </w:tc>
        <w:tc>
          <w:tcPr>
            <w:tcW w:w="1200" w:type="dxa"/>
            <w:vAlign w:val="center"/>
          </w:tcPr>
          <w:p>
            <w:pPr>
              <w:pStyle w:val="13"/>
            </w:pPr>
            <w:r>
              <w:t>3186.00</w:t>
            </w:r>
          </w:p>
        </w:tc>
        <w:tc>
          <w:tcPr>
            <w:tcW w:w="1221" w:type="dxa"/>
            <w:vAlign w:val="center"/>
          </w:tcPr>
          <w:p>
            <w:pPr>
              <w:pStyle w:val="13"/>
            </w:pPr>
            <w:r>
              <w:t>3186.00</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156.00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11</w:t>
            </w:r>
          </w:p>
        </w:tc>
        <w:tc>
          <w:tcPr>
            <w:tcW w:w="1183" w:type="dxa"/>
            <w:vAlign w:val="center"/>
          </w:tcPr>
          <w:p>
            <w:pPr>
              <w:pStyle w:val="14"/>
            </w:pPr>
            <w:r>
              <w:t>2140112</w:t>
            </w:r>
          </w:p>
        </w:tc>
        <w:tc>
          <w:tcPr>
            <w:tcW w:w="1967" w:type="dxa"/>
            <w:vAlign w:val="center"/>
          </w:tcPr>
          <w:p>
            <w:pPr>
              <w:pStyle w:val="14"/>
            </w:pPr>
            <w:r>
              <w:t>公路运输管理</w:t>
            </w:r>
          </w:p>
        </w:tc>
        <w:tc>
          <w:tcPr>
            <w:tcW w:w="1267" w:type="dxa"/>
            <w:vAlign w:val="center"/>
          </w:tcPr>
          <w:p>
            <w:pPr>
              <w:pStyle w:val="13"/>
            </w:pPr>
            <w:r>
              <w:t>100.00</w:t>
            </w:r>
          </w:p>
        </w:tc>
        <w:tc>
          <w:tcPr>
            <w:tcW w:w="1200" w:type="dxa"/>
            <w:vAlign w:val="center"/>
          </w:tcPr>
          <w:p>
            <w:pPr>
              <w:pStyle w:val="13"/>
            </w:pPr>
            <w:r>
              <w:t>100.00</w:t>
            </w:r>
          </w:p>
        </w:tc>
        <w:tc>
          <w:tcPr>
            <w:tcW w:w="1221" w:type="dxa"/>
            <w:vAlign w:val="center"/>
          </w:tcPr>
          <w:p>
            <w:pPr>
              <w:pStyle w:val="13"/>
            </w:pPr>
            <w:r>
              <w:t>100.00</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12</w:t>
            </w:r>
          </w:p>
        </w:tc>
        <w:tc>
          <w:tcPr>
            <w:tcW w:w="1183" w:type="dxa"/>
            <w:vAlign w:val="center"/>
          </w:tcPr>
          <w:p>
            <w:pPr>
              <w:pStyle w:val="14"/>
            </w:pPr>
            <w:r>
              <w:t>21499</w:t>
            </w:r>
          </w:p>
        </w:tc>
        <w:tc>
          <w:tcPr>
            <w:tcW w:w="1967" w:type="dxa"/>
            <w:vAlign w:val="center"/>
          </w:tcPr>
          <w:p>
            <w:pPr>
              <w:pStyle w:val="14"/>
            </w:pPr>
            <w:r>
              <w:t>其他交通运输支出</w:t>
            </w:r>
          </w:p>
        </w:tc>
        <w:tc>
          <w:tcPr>
            <w:tcW w:w="1267" w:type="dxa"/>
            <w:vAlign w:val="center"/>
          </w:tcPr>
          <w:p>
            <w:pPr>
              <w:pStyle w:val="13"/>
            </w:pPr>
            <w:r>
              <w:t>4495.95</w:t>
            </w:r>
          </w:p>
        </w:tc>
        <w:tc>
          <w:tcPr>
            <w:tcW w:w="1200" w:type="dxa"/>
            <w:vAlign w:val="center"/>
          </w:tcPr>
          <w:p>
            <w:pPr>
              <w:pStyle w:val="13"/>
            </w:pPr>
            <w:r>
              <w:t>2200.00</w:t>
            </w:r>
          </w:p>
        </w:tc>
        <w:tc>
          <w:tcPr>
            <w:tcW w:w="1221" w:type="dxa"/>
            <w:vAlign w:val="center"/>
          </w:tcPr>
          <w:p>
            <w:pPr>
              <w:pStyle w:val="13"/>
            </w:pPr>
            <w:r>
              <w:t>2200.00</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2295.95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13</w:t>
            </w:r>
          </w:p>
        </w:tc>
        <w:tc>
          <w:tcPr>
            <w:tcW w:w="1183" w:type="dxa"/>
            <w:vAlign w:val="center"/>
          </w:tcPr>
          <w:p>
            <w:pPr>
              <w:pStyle w:val="14"/>
            </w:pPr>
            <w:r>
              <w:t>2149901</w:t>
            </w:r>
          </w:p>
        </w:tc>
        <w:tc>
          <w:tcPr>
            <w:tcW w:w="1967" w:type="dxa"/>
            <w:vAlign w:val="center"/>
          </w:tcPr>
          <w:p>
            <w:pPr>
              <w:pStyle w:val="14"/>
            </w:pPr>
            <w:r>
              <w:t>公共交通运营补助</w:t>
            </w:r>
          </w:p>
        </w:tc>
        <w:tc>
          <w:tcPr>
            <w:tcW w:w="1267" w:type="dxa"/>
            <w:vAlign w:val="center"/>
          </w:tcPr>
          <w:p>
            <w:pPr>
              <w:pStyle w:val="13"/>
            </w:pPr>
            <w:r>
              <w:t>2200.00</w:t>
            </w:r>
          </w:p>
        </w:tc>
        <w:tc>
          <w:tcPr>
            <w:tcW w:w="1200" w:type="dxa"/>
            <w:vAlign w:val="center"/>
          </w:tcPr>
          <w:p>
            <w:pPr>
              <w:pStyle w:val="13"/>
            </w:pPr>
            <w:r>
              <w:t>2200.00</w:t>
            </w:r>
          </w:p>
        </w:tc>
        <w:tc>
          <w:tcPr>
            <w:tcW w:w="1221" w:type="dxa"/>
            <w:vAlign w:val="center"/>
          </w:tcPr>
          <w:p>
            <w:pPr>
              <w:pStyle w:val="13"/>
            </w:pPr>
            <w:r>
              <w:t>2200.00</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14</w:t>
            </w:r>
          </w:p>
        </w:tc>
        <w:tc>
          <w:tcPr>
            <w:tcW w:w="1183" w:type="dxa"/>
            <w:vAlign w:val="center"/>
          </w:tcPr>
          <w:p>
            <w:pPr>
              <w:pStyle w:val="14"/>
            </w:pPr>
            <w:r>
              <w:t>2149999</w:t>
            </w:r>
          </w:p>
        </w:tc>
        <w:tc>
          <w:tcPr>
            <w:tcW w:w="1967" w:type="dxa"/>
            <w:vAlign w:val="center"/>
          </w:tcPr>
          <w:p>
            <w:pPr>
              <w:pStyle w:val="14"/>
            </w:pPr>
            <w:r>
              <w:t>其他交通运输支出</w:t>
            </w:r>
          </w:p>
        </w:tc>
        <w:tc>
          <w:tcPr>
            <w:tcW w:w="1267" w:type="dxa"/>
            <w:vAlign w:val="center"/>
          </w:tcPr>
          <w:p>
            <w:pPr>
              <w:pStyle w:val="13"/>
            </w:pPr>
            <w:r>
              <w:t>2295.95</w:t>
            </w:r>
          </w:p>
        </w:tc>
        <w:tc>
          <w:tcPr>
            <w:tcW w:w="1200" w:type="dxa"/>
            <w:vAlign w:val="center"/>
          </w:tcPr>
          <w:p>
            <w:pPr>
              <w:pStyle w:val="13"/>
            </w:pPr>
          </w:p>
        </w:tc>
        <w:tc>
          <w:tcPr>
            <w:tcW w:w="1221" w:type="dxa"/>
            <w:vAlign w:val="center"/>
          </w:tcPr>
          <w:p>
            <w:pPr>
              <w:pStyle w:val="13"/>
            </w:pP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2295.95</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2"/>
    </w:p>
    <w:tbl>
      <w:tblPr>
        <w:tblStyle w:val="7"/>
        <w:tblW w:w="13144" w:type="dxa"/>
        <w:jc w:val="center"/>
        <w:tblInd w:w="-32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150"/>
        <w:gridCol w:w="1950"/>
        <w:gridCol w:w="2217"/>
        <w:gridCol w:w="1817"/>
        <w:gridCol w:w="1570"/>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255" w:type="dxa"/>
            <w:gridSpan w:val="3"/>
            <w:tcBorders>
              <w:top w:val="single" w:color="FFFFFF" w:sz="6" w:space="0"/>
              <w:left w:val="single" w:color="FFFFFF" w:sz="6" w:space="0"/>
              <w:right w:val="single" w:color="FFFFFF" w:sz="6" w:space="0"/>
            </w:tcBorders>
            <w:vAlign w:val="center"/>
          </w:tcPr>
          <w:p>
            <w:pPr>
              <w:pStyle w:val="11"/>
            </w:pPr>
            <w:r>
              <w:t>815</w:t>
            </w:r>
            <w:r>
              <w:rPr>
                <w:rFonts w:hint="eastAsia"/>
                <w:lang w:val="en-US" w:eastAsia="zh-CN"/>
              </w:rPr>
              <w:t>001</w:t>
            </w:r>
            <w:r>
              <w:t>霸州交通运输局</w:t>
            </w:r>
          </w:p>
        </w:tc>
        <w:tc>
          <w:tcPr>
            <w:tcW w:w="4034"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85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2"/>
            </w:pPr>
            <w:r>
              <w:t>序号</w:t>
            </w:r>
          </w:p>
        </w:tc>
        <w:tc>
          <w:tcPr>
            <w:tcW w:w="3100" w:type="dxa"/>
            <w:gridSpan w:val="2"/>
            <w:vAlign w:val="center"/>
          </w:tcPr>
          <w:p>
            <w:pPr>
              <w:pStyle w:val="12"/>
            </w:pPr>
            <w:r>
              <w:t>功能分类科目</w:t>
            </w:r>
          </w:p>
        </w:tc>
        <w:tc>
          <w:tcPr>
            <w:tcW w:w="2217" w:type="dxa"/>
            <w:vMerge w:val="restart"/>
            <w:vAlign w:val="center"/>
          </w:tcPr>
          <w:p>
            <w:pPr>
              <w:pStyle w:val="12"/>
            </w:pPr>
            <w:r>
              <w:t>合计</w:t>
            </w:r>
          </w:p>
        </w:tc>
        <w:tc>
          <w:tcPr>
            <w:tcW w:w="1817" w:type="dxa"/>
            <w:vMerge w:val="restart"/>
            <w:vAlign w:val="center"/>
          </w:tcPr>
          <w:p>
            <w:pPr>
              <w:pStyle w:val="12"/>
            </w:pPr>
            <w:r>
              <w:t>基本支出</w:t>
            </w:r>
          </w:p>
        </w:tc>
        <w:tc>
          <w:tcPr>
            <w:tcW w:w="1570"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5" w:type="dxa"/>
            <w:vMerge w:val="continue"/>
          </w:tcPr>
          <w:p/>
        </w:tc>
        <w:tc>
          <w:tcPr>
            <w:tcW w:w="1150" w:type="dxa"/>
            <w:vAlign w:val="center"/>
          </w:tcPr>
          <w:p>
            <w:pPr>
              <w:pStyle w:val="12"/>
            </w:pPr>
            <w:r>
              <w:t>科目    编码</w:t>
            </w:r>
          </w:p>
        </w:tc>
        <w:tc>
          <w:tcPr>
            <w:tcW w:w="1950" w:type="dxa"/>
            <w:vAlign w:val="center"/>
          </w:tcPr>
          <w:p>
            <w:pPr>
              <w:pStyle w:val="12"/>
            </w:pPr>
            <w:r>
              <w:t>科目名称</w:t>
            </w:r>
          </w:p>
        </w:tc>
        <w:tc>
          <w:tcPr>
            <w:tcW w:w="2217" w:type="dxa"/>
            <w:vMerge w:val="continue"/>
          </w:tcPr>
          <w:p/>
        </w:tc>
        <w:tc>
          <w:tcPr>
            <w:tcW w:w="1817" w:type="dxa"/>
            <w:vMerge w:val="continue"/>
          </w:tcPr>
          <w:p/>
        </w:tc>
        <w:tc>
          <w:tcPr>
            <w:tcW w:w="1570"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5" w:type="dxa"/>
            <w:vAlign w:val="center"/>
          </w:tcPr>
          <w:p>
            <w:pPr>
              <w:pStyle w:val="12"/>
            </w:pPr>
            <w:r>
              <w:t>栏次</w:t>
            </w:r>
          </w:p>
        </w:tc>
        <w:tc>
          <w:tcPr>
            <w:tcW w:w="1150" w:type="dxa"/>
            <w:vAlign w:val="center"/>
          </w:tcPr>
          <w:p>
            <w:pPr>
              <w:pStyle w:val="12"/>
            </w:pPr>
            <w:r>
              <w:t>1</w:t>
            </w:r>
          </w:p>
        </w:tc>
        <w:tc>
          <w:tcPr>
            <w:tcW w:w="1950" w:type="dxa"/>
            <w:vAlign w:val="center"/>
          </w:tcPr>
          <w:p>
            <w:pPr>
              <w:pStyle w:val="12"/>
            </w:pPr>
            <w:r>
              <w:t>2</w:t>
            </w:r>
          </w:p>
        </w:tc>
        <w:tc>
          <w:tcPr>
            <w:tcW w:w="2217" w:type="dxa"/>
            <w:vAlign w:val="center"/>
          </w:tcPr>
          <w:p>
            <w:pPr>
              <w:pStyle w:val="12"/>
            </w:pPr>
            <w:r>
              <w:t>3</w:t>
            </w:r>
          </w:p>
        </w:tc>
        <w:tc>
          <w:tcPr>
            <w:tcW w:w="1817" w:type="dxa"/>
            <w:vAlign w:val="center"/>
          </w:tcPr>
          <w:p>
            <w:pPr>
              <w:pStyle w:val="12"/>
            </w:pPr>
            <w:r>
              <w:t>4</w:t>
            </w:r>
          </w:p>
        </w:tc>
        <w:tc>
          <w:tcPr>
            <w:tcW w:w="1570"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w:t>
            </w:r>
          </w:p>
        </w:tc>
        <w:tc>
          <w:tcPr>
            <w:tcW w:w="1150" w:type="dxa"/>
            <w:vAlign w:val="center"/>
          </w:tcPr>
          <w:p>
            <w:pPr>
              <w:pStyle w:val="18"/>
            </w:pPr>
          </w:p>
        </w:tc>
        <w:tc>
          <w:tcPr>
            <w:tcW w:w="1950" w:type="dxa"/>
            <w:vAlign w:val="center"/>
          </w:tcPr>
          <w:p>
            <w:pPr>
              <w:pStyle w:val="16"/>
            </w:pPr>
            <w:r>
              <w:t>合计</w:t>
            </w:r>
          </w:p>
        </w:tc>
        <w:tc>
          <w:tcPr>
            <w:tcW w:w="2217" w:type="dxa"/>
            <w:vAlign w:val="center"/>
          </w:tcPr>
          <w:p>
            <w:pPr>
              <w:pStyle w:val="17"/>
            </w:pPr>
            <w:r>
              <w:t>16773.63</w:t>
            </w:r>
          </w:p>
        </w:tc>
        <w:tc>
          <w:tcPr>
            <w:tcW w:w="1817" w:type="dxa"/>
            <w:vAlign w:val="center"/>
          </w:tcPr>
          <w:p>
            <w:pPr>
              <w:pStyle w:val="17"/>
            </w:pPr>
            <w:r>
              <w:t>7036.31</w:t>
            </w:r>
          </w:p>
        </w:tc>
        <w:tc>
          <w:tcPr>
            <w:tcW w:w="1570" w:type="dxa"/>
            <w:vAlign w:val="center"/>
          </w:tcPr>
          <w:p>
            <w:pPr>
              <w:pStyle w:val="17"/>
            </w:pPr>
            <w:r>
              <w:t>9737.32</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2</w:t>
            </w:r>
          </w:p>
        </w:tc>
        <w:tc>
          <w:tcPr>
            <w:tcW w:w="1150" w:type="dxa"/>
            <w:vAlign w:val="center"/>
          </w:tcPr>
          <w:p>
            <w:pPr>
              <w:pStyle w:val="14"/>
            </w:pPr>
            <w:r>
              <w:t>211</w:t>
            </w:r>
          </w:p>
        </w:tc>
        <w:tc>
          <w:tcPr>
            <w:tcW w:w="1950" w:type="dxa"/>
            <w:vAlign w:val="center"/>
          </w:tcPr>
          <w:p>
            <w:pPr>
              <w:pStyle w:val="14"/>
            </w:pPr>
            <w:r>
              <w:t>节能环保支出</w:t>
            </w:r>
          </w:p>
        </w:tc>
        <w:tc>
          <w:tcPr>
            <w:tcW w:w="2217" w:type="dxa"/>
            <w:vAlign w:val="center"/>
          </w:tcPr>
          <w:p>
            <w:pPr>
              <w:pStyle w:val="13"/>
            </w:pPr>
            <w:r>
              <w:t>500.00</w:t>
            </w:r>
          </w:p>
        </w:tc>
        <w:tc>
          <w:tcPr>
            <w:tcW w:w="1817" w:type="dxa"/>
            <w:vAlign w:val="center"/>
          </w:tcPr>
          <w:p>
            <w:pPr>
              <w:pStyle w:val="13"/>
            </w:pPr>
          </w:p>
        </w:tc>
        <w:tc>
          <w:tcPr>
            <w:tcW w:w="1570" w:type="dxa"/>
            <w:vAlign w:val="center"/>
          </w:tcPr>
          <w:p>
            <w:pPr>
              <w:pStyle w:val="13"/>
            </w:pPr>
            <w:r>
              <w:t>500.00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3</w:t>
            </w:r>
          </w:p>
        </w:tc>
        <w:tc>
          <w:tcPr>
            <w:tcW w:w="1150" w:type="dxa"/>
            <w:vAlign w:val="center"/>
          </w:tcPr>
          <w:p>
            <w:pPr>
              <w:pStyle w:val="14"/>
            </w:pPr>
            <w:r>
              <w:t>21103</w:t>
            </w:r>
          </w:p>
        </w:tc>
        <w:tc>
          <w:tcPr>
            <w:tcW w:w="1950" w:type="dxa"/>
            <w:vAlign w:val="center"/>
          </w:tcPr>
          <w:p>
            <w:pPr>
              <w:pStyle w:val="14"/>
            </w:pPr>
            <w:r>
              <w:t>污染防治</w:t>
            </w:r>
          </w:p>
        </w:tc>
        <w:tc>
          <w:tcPr>
            <w:tcW w:w="2217" w:type="dxa"/>
            <w:vAlign w:val="center"/>
          </w:tcPr>
          <w:p>
            <w:pPr>
              <w:pStyle w:val="13"/>
            </w:pPr>
            <w:r>
              <w:t>500.00</w:t>
            </w:r>
          </w:p>
        </w:tc>
        <w:tc>
          <w:tcPr>
            <w:tcW w:w="1817" w:type="dxa"/>
            <w:vAlign w:val="center"/>
          </w:tcPr>
          <w:p>
            <w:pPr>
              <w:pStyle w:val="13"/>
            </w:pPr>
          </w:p>
        </w:tc>
        <w:tc>
          <w:tcPr>
            <w:tcW w:w="1570" w:type="dxa"/>
            <w:vAlign w:val="center"/>
          </w:tcPr>
          <w:p>
            <w:pPr>
              <w:pStyle w:val="13"/>
            </w:pPr>
            <w:r>
              <w:t>500.00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4</w:t>
            </w:r>
          </w:p>
        </w:tc>
        <w:tc>
          <w:tcPr>
            <w:tcW w:w="1150" w:type="dxa"/>
            <w:vAlign w:val="center"/>
          </w:tcPr>
          <w:p>
            <w:pPr>
              <w:pStyle w:val="14"/>
            </w:pPr>
            <w:r>
              <w:t>2110301</w:t>
            </w:r>
          </w:p>
        </w:tc>
        <w:tc>
          <w:tcPr>
            <w:tcW w:w="1950" w:type="dxa"/>
            <w:vAlign w:val="center"/>
          </w:tcPr>
          <w:p>
            <w:pPr>
              <w:pStyle w:val="14"/>
            </w:pPr>
            <w:r>
              <w:t>大气</w:t>
            </w:r>
          </w:p>
        </w:tc>
        <w:tc>
          <w:tcPr>
            <w:tcW w:w="2217" w:type="dxa"/>
            <w:vAlign w:val="center"/>
          </w:tcPr>
          <w:p>
            <w:pPr>
              <w:pStyle w:val="13"/>
            </w:pPr>
            <w:r>
              <w:t>500.00</w:t>
            </w:r>
          </w:p>
        </w:tc>
        <w:tc>
          <w:tcPr>
            <w:tcW w:w="1817" w:type="dxa"/>
            <w:vAlign w:val="center"/>
          </w:tcPr>
          <w:p>
            <w:pPr>
              <w:pStyle w:val="13"/>
            </w:pPr>
          </w:p>
        </w:tc>
        <w:tc>
          <w:tcPr>
            <w:tcW w:w="1570" w:type="dxa"/>
            <w:vAlign w:val="center"/>
          </w:tcPr>
          <w:p>
            <w:pPr>
              <w:pStyle w:val="13"/>
            </w:pPr>
            <w:r>
              <w:t>500.00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5</w:t>
            </w:r>
          </w:p>
        </w:tc>
        <w:tc>
          <w:tcPr>
            <w:tcW w:w="1150" w:type="dxa"/>
            <w:vAlign w:val="center"/>
          </w:tcPr>
          <w:p>
            <w:pPr>
              <w:pStyle w:val="14"/>
            </w:pPr>
            <w:r>
              <w:t>214</w:t>
            </w:r>
          </w:p>
        </w:tc>
        <w:tc>
          <w:tcPr>
            <w:tcW w:w="1950" w:type="dxa"/>
            <w:vAlign w:val="center"/>
          </w:tcPr>
          <w:p>
            <w:pPr>
              <w:pStyle w:val="14"/>
            </w:pPr>
            <w:r>
              <w:t>交通运输支出</w:t>
            </w:r>
          </w:p>
        </w:tc>
        <w:tc>
          <w:tcPr>
            <w:tcW w:w="2217" w:type="dxa"/>
            <w:vAlign w:val="center"/>
          </w:tcPr>
          <w:p>
            <w:pPr>
              <w:pStyle w:val="13"/>
            </w:pPr>
            <w:r>
              <w:t>16273.63</w:t>
            </w:r>
          </w:p>
        </w:tc>
        <w:tc>
          <w:tcPr>
            <w:tcW w:w="1817" w:type="dxa"/>
            <w:vAlign w:val="center"/>
          </w:tcPr>
          <w:p>
            <w:pPr>
              <w:pStyle w:val="13"/>
            </w:pPr>
            <w:r>
              <w:t>7036.31</w:t>
            </w:r>
          </w:p>
        </w:tc>
        <w:tc>
          <w:tcPr>
            <w:tcW w:w="1570" w:type="dxa"/>
            <w:vAlign w:val="center"/>
          </w:tcPr>
          <w:p>
            <w:pPr>
              <w:pStyle w:val="13"/>
            </w:pPr>
            <w:r>
              <w:t>9237.32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6</w:t>
            </w:r>
          </w:p>
        </w:tc>
        <w:tc>
          <w:tcPr>
            <w:tcW w:w="1150" w:type="dxa"/>
            <w:vAlign w:val="center"/>
          </w:tcPr>
          <w:p>
            <w:pPr>
              <w:pStyle w:val="14"/>
            </w:pPr>
            <w:r>
              <w:t>21401</w:t>
            </w:r>
          </w:p>
        </w:tc>
        <w:tc>
          <w:tcPr>
            <w:tcW w:w="1950" w:type="dxa"/>
            <w:vAlign w:val="center"/>
          </w:tcPr>
          <w:p>
            <w:pPr>
              <w:pStyle w:val="14"/>
            </w:pPr>
            <w:r>
              <w:t>公路水路运输</w:t>
            </w:r>
          </w:p>
        </w:tc>
        <w:tc>
          <w:tcPr>
            <w:tcW w:w="2217" w:type="dxa"/>
            <w:vAlign w:val="center"/>
          </w:tcPr>
          <w:p>
            <w:pPr>
              <w:pStyle w:val="13"/>
            </w:pPr>
            <w:r>
              <w:t>11777.68</w:t>
            </w:r>
          </w:p>
        </w:tc>
        <w:tc>
          <w:tcPr>
            <w:tcW w:w="1817" w:type="dxa"/>
            <w:vAlign w:val="center"/>
          </w:tcPr>
          <w:p>
            <w:pPr>
              <w:pStyle w:val="13"/>
            </w:pPr>
            <w:r>
              <w:t>7036.31</w:t>
            </w:r>
          </w:p>
        </w:tc>
        <w:tc>
          <w:tcPr>
            <w:tcW w:w="1570" w:type="dxa"/>
            <w:vAlign w:val="center"/>
          </w:tcPr>
          <w:p>
            <w:pPr>
              <w:pStyle w:val="13"/>
            </w:pPr>
            <w:r>
              <w:t>4741.37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7</w:t>
            </w:r>
          </w:p>
        </w:tc>
        <w:tc>
          <w:tcPr>
            <w:tcW w:w="1150" w:type="dxa"/>
            <w:vAlign w:val="center"/>
          </w:tcPr>
          <w:p>
            <w:pPr>
              <w:pStyle w:val="14"/>
            </w:pPr>
            <w:r>
              <w:t>2140101</w:t>
            </w:r>
          </w:p>
        </w:tc>
        <w:tc>
          <w:tcPr>
            <w:tcW w:w="1950" w:type="dxa"/>
            <w:vAlign w:val="center"/>
          </w:tcPr>
          <w:p>
            <w:pPr>
              <w:pStyle w:val="14"/>
            </w:pPr>
            <w:r>
              <w:t>行政运行</w:t>
            </w:r>
          </w:p>
        </w:tc>
        <w:tc>
          <w:tcPr>
            <w:tcW w:w="2217" w:type="dxa"/>
            <w:vAlign w:val="center"/>
          </w:tcPr>
          <w:p>
            <w:pPr>
              <w:pStyle w:val="13"/>
            </w:pPr>
            <w:r>
              <w:t>7036.31</w:t>
            </w:r>
          </w:p>
        </w:tc>
        <w:tc>
          <w:tcPr>
            <w:tcW w:w="1817" w:type="dxa"/>
            <w:vAlign w:val="center"/>
          </w:tcPr>
          <w:p>
            <w:pPr>
              <w:pStyle w:val="13"/>
            </w:pPr>
            <w:r>
              <w:t>7036.31</w:t>
            </w:r>
          </w:p>
        </w:tc>
        <w:tc>
          <w:tcPr>
            <w:tcW w:w="15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8</w:t>
            </w:r>
          </w:p>
        </w:tc>
        <w:tc>
          <w:tcPr>
            <w:tcW w:w="1150" w:type="dxa"/>
            <w:vAlign w:val="center"/>
          </w:tcPr>
          <w:p>
            <w:pPr>
              <w:pStyle w:val="14"/>
            </w:pPr>
            <w:r>
              <w:t>2140102</w:t>
            </w:r>
          </w:p>
        </w:tc>
        <w:tc>
          <w:tcPr>
            <w:tcW w:w="1950" w:type="dxa"/>
            <w:vAlign w:val="center"/>
          </w:tcPr>
          <w:p>
            <w:pPr>
              <w:pStyle w:val="14"/>
            </w:pPr>
            <w:r>
              <w:t>一般行政管理事务</w:t>
            </w:r>
          </w:p>
        </w:tc>
        <w:tc>
          <w:tcPr>
            <w:tcW w:w="2217" w:type="dxa"/>
            <w:vAlign w:val="center"/>
          </w:tcPr>
          <w:p>
            <w:pPr>
              <w:pStyle w:val="13"/>
            </w:pPr>
            <w:r>
              <w:t>161.26</w:t>
            </w:r>
          </w:p>
        </w:tc>
        <w:tc>
          <w:tcPr>
            <w:tcW w:w="1817" w:type="dxa"/>
            <w:vAlign w:val="center"/>
          </w:tcPr>
          <w:p>
            <w:pPr>
              <w:pStyle w:val="13"/>
            </w:pPr>
          </w:p>
        </w:tc>
        <w:tc>
          <w:tcPr>
            <w:tcW w:w="1570" w:type="dxa"/>
            <w:vAlign w:val="center"/>
          </w:tcPr>
          <w:p>
            <w:pPr>
              <w:pStyle w:val="13"/>
            </w:pPr>
            <w:r>
              <w:t>161.26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9</w:t>
            </w:r>
          </w:p>
        </w:tc>
        <w:tc>
          <w:tcPr>
            <w:tcW w:w="1150" w:type="dxa"/>
            <w:vAlign w:val="center"/>
          </w:tcPr>
          <w:p>
            <w:pPr>
              <w:pStyle w:val="14"/>
            </w:pPr>
            <w:r>
              <w:t>2140104</w:t>
            </w:r>
          </w:p>
        </w:tc>
        <w:tc>
          <w:tcPr>
            <w:tcW w:w="1950" w:type="dxa"/>
            <w:vAlign w:val="center"/>
          </w:tcPr>
          <w:p>
            <w:pPr>
              <w:pStyle w:val="14"/>
            </w:pPr>
            <w:r>
              <w:t>公路建设</w:t>
            </w:r>
          </w:p>
        </w:tc>
        <w:tc>
          <w:tcPr>
            <w:tcW w:w="2217" w:type="dxa"/>
            <w:vAlign w:val="center"/>
          </w:tcPr>
          <w:p>
            <w:pPr>
              <w:pStyle w:val="13"/>
            </w:pPr>
            <w:r>
              <w:t>1138.11</w:t>
            </w:r>
          </w:p>
        </w:tc>
        <w:tc>
          <w:tcPr>
            <w:tcW w:w="1817" w:type="dxa"/>
            <w:vAlign w:val="center"/>
          </w:tcPr>
          <w:p>
            <w:pPr>
              <w:pStyle w:val="13"/>
            </w:pPr>
          </w:p>
        </w:tc>
        <w:tc>
          <w:tcPr>
            <w:tcW w:w="1570" w:type="dxa"/>
            <w:vAlign w:val="center"/>
          </w:tcPr>
          <w:p>
            <w:pPr>
              <w:pStyle w:val="13"/>
            </w:pPr>
            <w:r>
              <w:t>1138.11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10</w:t>
            </w:r>
          </w:p>
        </w:tc>
        <w:tc>
          <w:tcPr>
            <w:tcW w:w="1150" w:type="dxa"/>
            <w:vAlign w:val="center"/>
          </w:tcPr>
          <w:p>
            <w:pPr>
              <w:pStyle w:val="14"/>
            </w:pPr>
            <w:r>
              <w:t>2140106</w:t>
            </w:r>
          </w:p>
        </w:tc>
        <w:tc>
          <w:tcPr>
            <w:tcW w:w="1950" w:type="dxa"/>
            <w:vAlign w:val="center"/>
          </w:tcPr>
          <w:p>
            <w:pPr>
              <w:pStyle w:val="14"/>
            </w:pPr>
            <w:r>
              <w:t>公路养护</w:t>
            </w:r>
          </w:p>
        </w:tc>
        <w:tc>
          <w:tcPr>
            <w:tcW w:w="2217" w:type="dxa"/>
            <w:vAlign w:val="center"/>
          </w:tcPr>
          <w:p>
            <w:pPr>
              <w:pStyle w:val="13"/>
            </w:pPr>
            <w:r>
              <w:t>3342.00</w:t>
            </w:r>
          </w:p>
        </w:tc>
        <w:tc>
          <w:tcPr>
            <w:tcW w:w="1817" w:type="dxa"/>
            <w:vAlign w:val="center"/>
          </w:tcPr>
          <w:p>
            <w:pPr>
              <w:pStyle w:val="13"/>
            </w:pPr>
          </w:p>
        </w:tc>
        <w:tc>
          <w:tcPr>
            <w:tcW w:w="1570" w:type="dxa"/>
            <w:vAlign w:val="center"/>
          </w:tcPr>
          <w:p>
            <w:pPr>
              <w:pStyle w:val="13"/>
            </w:pPr>
            <w:r>
              <w:t>3342.00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11</w:t>
            </w:r>
          </w:p>
        </w:tc>
        <w:tc>
          <w:tcPr>
            <w:tcW w:w="1150" w:type="dxa"/>
            <w:vAlign w:val="center"/>
          </w:tcPr>
          <w:p>
            <w:pPr>
              <w:pStyle w:val="14"/>
            </w:pPr>
            <w:r>
              <w:t>2140112</w:t>
            </w:r>
          </w:p>
        </w:tc>
        <w:tc>
          <w:tcPr>
            <w:tcW w:w="1950" w:type="dxa"/>
            <w:vAlign w:val="center"/>
          </w:tcPr>
          <w:p>
            <w:pPr>
              <w:pStyle w:val="14"/>
            </w:pPr>
            <w:r>
              <w:t>公路运输管理</w:t>
            </w:r>
          </w:p>
        </w:tc>
        <w:tc>
          <w:tcPr>
            <w:tcW w:w="2217" w:type="dxa"/>
            <w:vAlign w:val="center"/>
          </w:tcPr>
          <w:p>
            <w:pPr>
              <w:pStyle w:val="13"/>
            </w:pPr>
            <w:r>
              <w:t>100.00</w:t>
            </w:r>
          </w:p>
        </w:tc>
        <w:tc>
          <w:tcPr>
            <w:tcW w:w="1817" w:type="dxa"/>
            <w:vAlign w:val="center"/>
          </w:tcPr>
          <w:p>
            <w:pPr>
              <w:pStyle w:val="13"/>
            </w:pPr>
          </w:p>
        </w:tc>
        <w:tc>
          <w:tcPr>
            <w:tcW w:w="1570" w:type="dxa"/>
            <w:vAlign w:val="center"/>
          </w:tcPr>
          <w:p>
            <w:pPr>
              <w:pStyle w:val="13"/>
            </w:pPr>
            <w:r>
              <w:t>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12</w:t>
            </w:r>
          </w:p>
        </w:tc>
        <w:tc>
          <w:tcPr>
            <w:tcW w:w="1150" w:type="dxa"/>
            <w:vAlign w:val="center"/>
          </w:tcPr>
          <w:p>
            <w:pPr>
              <w:pStyle w:val="14"/>
            </w:pPr>
            <w:r>
              <w:t>21499</w:t>
            </w:r>
          </w:p>
        </w:tc>
        <w:tc>
          <w:tcPr>
            <w:tcW w:w="1950" w:type="dxa"/>
            <w:vAlign w:val="center"/>
          </w:tcPr>
          <w:p>
            <w:pPr>
              <w:pStyle w:val="14"/>
            </w:pPr>
            <w:r>
              <w:t>其他交通运输支出</w:t>
            </w:r>
          </w:p>
        </w:tc>
        <w:tc>
          <w:tcPr>
            <w:tcW w:w="2217" w:type="dxa"/>
            <w:vAlign w:val="center"/>
          </w:tcPr>
          <w:p>
            <w:pPr>
              <w:pStyle w:val="13"/>
            </w:pPr>
            <w:r>
              <w:t>4495.95</w:t>
            </w:r>
          </w:p>
        </w:tc>
        <w:tc>
          <w:tcPr>
            <w:tcW w:w="1817" w:type="dxa"/>
            <w:vAlign w:val="center"/>
          </w:tcPr>
          <w:p>
            <w:pPr>
              <w:pStyle w:val="13"/>
            </w:pPr>
          </w:p>
        </w:tc>
        <w:tc>
          <w:tcPr>
            <w:tcW w:w="1570" w:type="dxa"/>
            <w:vAlign w:val="center"/>
          </w:tcPr>
          <w:p>
            <w:pPr>
              <w:pStyle w:val="13"/>
            </w:pPr>
            <w:r>
              <w:t>4495.95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13</w:t>
            </w:r>
          </w:p>
        </w:tc>
        <w:tc>
          <w:tcPr>
            <w:tcW w:w="1150" w:type="dxa"/>
            <w:vAlign w:val="center"/>
          </w:tcPr>
          <w:p>
            <w:pPr>
              <w:pStyle w:val="14"/>
            </w:pPr>
            <w:r>
              <w:t>2149901</w:t>
            </w:r>
          </w:p>
        </w:tc>
        <w:tc>
          <w:tcPr>
            <w:tcW w:w="1950" w:type="dxa"/>
            <w:vAlign w:val="center"/>
          </w:tcPr>
          <w:p>
            <w:pPr>
              <w:pStyle w:val="14"/>
            </w:pPr>
            <w:r>
              <w:t>公共交通运营补助</w:t>
            </w:r>
          </w:p>
        </w:tc>
        <w:tc>
          <w:tcPr>
            <w:tcW w:w="2217" w:type="dxa"/>
            <w:vAlign w:val="center"/>
          </w:tcPr>
          <w:p>
            <w:pPr>
              <w:pStyle w:val="13"/>
            </w:pPr>
            <w:r>
              <w:t>2200.00</w:t>
            </w:r>
          </w:p>
        </w:tc>
        <w:tc>
          <w:tcPr>
            <w:tcW w:w="1817" w:type="dxa"/>
            <w:vAlign w:val="center"/>
          </w:tcPr>
          <w:p>
            <w:pPr>
              <w:pStyle w:val="13"/>
            </w:pPr>
          </w:p>
        </w:tc>
        <w:tc>
          <w:tcPr>
            <w:tcW w:w="1570" w:type="dxa"/>
            <w:vAlign w:val="center"/>
          </w:tcPr>
          <w:p>
            <w:pPr>
              <w:pStyle w:val="13"/>
            </w:pPr>
            <w:r>
              <w:t>2200.00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14</w:t>
            </w:r>
          </w:p>
        </w:tc>
        <w:tc>
          <w:tcPr>
            <w:tcW w:w="1150" w:type="dxa"/>
            <w:vAlign w:val="center"/>
          </w:tcPr>
          <w:p>
            <w:pPr>
              <w:pStyle w:val="14"/>
            </w:pPr>
            <w:r>
              <w:t>2149999</w:t>
            </w:r>
          </w:p>
        </w:tc>
        <w:tc>
          <w:tcPr>
            <w:tcW w:w="1950" w:type="dxa"/>
            <w:vAlign w:val="center"/>
          </w:tcPr>
          <w:p>
            <w:pPr>
              <w:pStyle w:val="14"/>
            </w:pPr>
            <w:r>
              <w:t>其他交通运输支出</w:t>
            </w:r>
          </w:p>
        </w:tc>
        <w:tc>
          <w:tcPr>
            <w:tcW w:w="2217" w:type="dxa"/>
            <w:vAlign w:val="center"/>
          </w:tcPr>
          <w:p>
            <w:pPr>
              <w:pStyle w:val="13"/>
            </w:pPr>
            <w:r>
              <w:t>2295.95</w:t>
            </w:r>
          </w:p>
        </w:tc>
        <w:tc>
          <w:tcPr>
            <w:tcW w:w="1817" w:type="dxa"/>
            <w:vAlign w:val="center"/>
          </w:tcPr>
          <w:p>
            <w:pPr>
              <w:pStyle w:val="13"/>
            </w:pPr>
          </w:p>
        </w:tc>
        <w:tc>
          <w:tcPr>
            <w:tcW w:w="1570" w:type="dxa"/>
            <w:vAlign w:val="center"/>
          </w:tcPr>
          <w:p>
            <w:pPr>
              <w:pStyle w:val="13"/>
            </w:pPr>
            <w:r>
              <w:t>2295.95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3"/>
    </w:p>
    <w:tbl>
      <w:tblPr>
        <w:tblStyle w:val="7"/>
        <w:tblW w:w="13740" w:type="dxa"/>
        <w:jc w:val="center"/>
        <w:tblInd w:w="-38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7"/>
        <w:gridCol w:w="2983"/>
        <w:gridCol w:w="1417"/>
        <w:gridCol w:w="3275"/>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537" w:type="dxa"/>
            <w:gridSpan w:val="3"/>
            <w:tcBorders>
              <w:top w:val="single" w:color="FFFFFF" w:sz="6" w:space="0"/>
              <w:left w:val="single" w:color="FFFFFF" w:sz="6" w:space="0"/>
              <w:right w:val="single" w:color="FFFFFF" w:sz="6" w:space="0"/>
            </w:tcBorders>
            <w:vAlign w:val="center"/>
          </w:tcPr>
          <w:p>
            <w:pPr>
              <w:pStyle w:val="11"/>
            </w:pPr>
            <w:r>
              <w:t>815</w:t>
            </w:r>
            <w:r>
              <w:rPr>
                <w:rFonts w:hint="eastAsia"/>
                <w:lang w:val="en-US" w:eastAsia="zh-CN"/>
              </w:rPr>
              <w:t>001</w:t>
            </w:r>
            <w:r>
              <w:t>霸州交通运输局</w:t>
            </w:r>
          </w:p>
        </w:tc>
        <w:tc>
          <w:tcPr>
            <w:tcW w:w="3275"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7" w:type="dxa"/>
            <w:vMerge w:val="restart"/>
            <w:vAlign w:val="center"/>
          </w:tcPr>
          <w:p>
            <w:pPr>
              <w:pStyle w:val="12"/>
            </w:pPr>
            <w:r>
              <w:t>序号</w:t>
            </w:r>
          </w:p>
        </w:tc>
        <w:tc>
          <w:tcPr>
            <w:tcW w:w="4400" w:type="dxa"/>
            <w:gridSpan w:val="2"/>
            <w:vAlign w:val="center"/>
          </w:tcPr>
          <w:p>
            <w:pPr>
              <w:pStyle w:val="12"/>
            </w:pPr>
            <w:r>
              <w:t>收入</w:t>
            </w:r>
          </w:p>
        </w:tc>
        <w:tc>
          <w:tcPr>
            <w:tcW w:w="820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7" w:type="dxa"/>
            <w:vMerge w:val="continue"/>
          </w:tcPr>
          <w:p/>
        </w:tc>
        <w:tc>
          <w:tcPr>
            <w:tcW w:w="2983" w:type="dxa"/>
            <w:vAlign w:val="center"/>
          </w:tcPr>
          <w:p>
            <w:pPr>
              <w:pStyle w:val="12"/>
            </w:pPr>
            <w:r>
              <w:t>项  目</w:t>
            </w:r>
          </w:p>
        </w:tc>
        <w:tc>
          <w:tcPr>
            <w:tcW w:w="1417" w:type="dxa"/>
            <w:vAlign w:val="center"/>
          </w:tcPr>
          <w:p>
            <w:pPr>
              <w:pStyle w:val="12"/>
            </w:pPr>
            <w:r>
              <w:t>金额</w:t>
            </w:r>
          </w:p>
        </w:tc>
        <w:tc>
          <w:tcPr>
            <w:tcW w:w="3275"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7" w:type="dxa"/>
            <w:vAlign w:val="center"/>
          </w:tcPr>
          <w:p>
            <w:pPr>
              <w:pStyle w:val="12"/>
            </w:pPr>
            <w:r>
              <w:t>栏次</w:t>
            </w:r>
          </w:p>
        </w:tc>
        <w:tc>
          <w:tcPr>
            <w:tcW w:w="2983" w:type="dxa"/>
            <w:vAlign w:val="center"/>
          </w:tcPr>
          <w:p>
            <w:pPr>
              <w:pStyle w:val="12"/>
            </w:pPr>
            <w:r>
              <w:t>1</w:t>
            </w:r>
          </w:p>
        </w:tc>
        <w:tc>
          <w:tcPr>
            <w:tcW w:w="1417" w:type="dxa"/>
            <w:vAlign w:val="center"/>
          </w:tcPr>
          <w:p>
            <w:pPr>
              <w:pStyle w:val="12"/>
            </w:pPr>
            <w:r>
              <w:t>2</w:t>
            </w:r>
          </w:p>
        </w:tc>
        <w:tc>
          <w:tcPr>
            <w:tcW w:w="3275"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w:t>
            </w:r>
          </w:p>
        </w:tc>
        <w:tc>
          <w:tcPr>
            <w:tcW w:w="2983" w:type="dxa"/>
            <w:vAlign w:val="center"/>
          </w:tcPr>
          <w:p>
            <w:pPr>
              <w:pStyle w:val="14"/>
            </w:pPr>
            <w:r>
              <w:t>一、一般公共预算拨款</w:t>
            </w:r>
          </w:p>
        </w:tc>
        <w:tc>
          <w:tcPr>
            <w:tcW w:w="1417" w:type="dxa"/>
            <w:vAlign w:val="center"/>
          </w:tcPr>
          <w:p>
            <w:pPr>
              <w:pStyle w:val="13"/>
            </w:pPr>
            <w:r>
              <w:t>13821.68</w:t>
            </w:r>
          </w:p>
        </w:tc>
        <w:tc>
          <w:tcPr>
            <w:tcW w:w="3275"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w:t>
            </w:r>
          </w:p>
        </w:tc>
        <w:tc>
          <w:tcPr>
            <w:tcW w:w="2983" w:type="dxa"/>
            <w:vAlign w:val="center"/>
          </w:tcPr>
          <w:p>
            <w:pPr>
              <w:pStyle w:val="14"/>
            </w:pPr>
            <w:r>
              <w:t>二、政府性基金预算拨款</w:t>
            </w:r>
          </w:p>
        </w:tc>
        <w:tc>
          <w:tcPr>
            <w:tcW w:w="1417" w:type="dxa"/>
            <w:vAlign w:val="center"/>
          </w:tcPr>
          <w:p>
            <w:pPr>
              <w:pStyle w:val="13"/>
            </w:pPr>
          </w:p>
        </w:tc>
        <w:tc>
          <w:tcPr>
            <w:tcW w:w="3275"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w:t>
            </w:r>
          </w:p>
        </w:tc>
        <w:tc>
          <w:tcPr>
            <w:tcW w:w="2983" w:type="dxa"/>
            <w:vAlign w:val="center"/>
          </w:tcPr>
          <w:p>
            <w:pPr>
              <w:pStyle w:val="14"/>
            </w:pPr>
            <w:r>
              <w:t>三、国有资本经营预算拨款</w:t>
            </w:r>
          </w:p>
        </w:tc>
        <w:tc>
          <w:tcPr>
            <w:tcW w:w="1417" w:type="dxa"/>
            <w:vAlign w:val="center"/>
          </w:tcPr>
          <w:p>
            <w:pPr>
              <w:pStyle w:val="13"/>
            </w:pPr>
          </w:p>
        </w:tc>
        <w:tc>
          <w:tcPr>
            <w:tcW w:w="3275"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4</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5</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6</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7</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8</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9</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10</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11</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十一、节能环保支出</w:t>
            </w:r>
          </w:p>
        </w:tc>
        <w:tc>
          <w:tcPr>
            <w:tcW w:w="1232" w:type="dxa"/>
            <w:vAlign w:val="center"/>
          </w:tcPr>
          <w:p>
            <w:pPr>
              <w:pStyle w:val="13"/>
            </w:pPr>
            <w:r>
              <w:t>500.00</w:t>
            </w:r>
          </w:p>
        </w:tc>
        <w:tc>
          <w:tcPr>
            <w:tcW w:w="1232" w:type="dxa"/>
            <w:vAlign w:val="center"/>
          </w:tcPr>
          <w:p>
            <w:pPr>
              <w:pStyle w:val="13"/>
            </w:pPr>
            <w:r>
              <w:t>500.00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12</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13</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14</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十四、交通运输支出</w:t>
            </w:r>
          </w:p>
        </w:tc>
        <w:tc>
          <w:tcPr>
            <w:tcW w:w="1232" w:type="dxa"/>
            <w:vAlign w:val="center"/>
          </w:tcPr>
          <w:p>
            <w:pPr>
              <w:pStyle w:val="13"/>
            </w:pPr>
            <w:r>
              <w:t>16273.63</w:t>
            </w:r>
          </w:p>
        </w:tc>
        <w:tc>
          <w:tcPr>
            <w:tcW w:w="1232" w:type="dxa"/>
            <w:vAlign w:val="center"/>
          </w:tcPr>
          <w:p>
            <w:pPr>
              <w:pStyle w:val="13"/>
            </w:pPr>
            <w:r>
              <w:t>16273.63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15</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16</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17</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18</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19</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20</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21</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22</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23</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24</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25</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26</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27</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28</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29</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30</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31</w:t>
            </w:r>
          </w:p>
        </w:tc>
        <w:tc>
          <w:tcPr>
            <w:tcW w:w="2983" w:type="dxa"/>
            <w:vAlign w:val="center"/>
          </w:tcPr>
          <w:p>
            <w:pPr>
              <w:pStyle w:val="16"/>
            </w:pPr>
            <w:r>
              <w:t>本年收入合计</w:t>
            </w:r>
          </w:p>
        </w:tc>
        <w:tc>
          <w:tcPr>
            <w:tcW w:w="1417" w:type="dxa"/>
            <w:vAlign w:val="center"/>
          </w:tcPr>
          <w:p>
            <w:pPr>
              <w:pStyle w:val="17"/>
            </w:pPr>
            <w:r>
              <w:t>13821.68</w:t>
            </w:r>
          </w:p>
        </w:tc>
        <w:tc>
          <w:tcPr>
            <w:tcW w:w="3275" w:type="dxa"/>
            <w:vAlign w:val="center"/>
          </w:tcPr>
          <w:p>
            <w:pPr>
              <w:pStyle w:val="16"/>
            </w:pPr>
            <w:r>
              <w:t>本年支出合计</w:t>
            </w:r>
          </w:p>
        </w:tc>
        <w:tc>
          <w:tcPr>
            <w:tcW w:w="1232" w:type="dxa"/>
            <w:vAlign w:val="center"/>
          </w:tcPr>
          <w:p>
            <w:pPr>
              <w:pStyle w:val="17"/>
            </w:pPr>
            <w:r>
              <w:t>16773.63</w:t>
            </w:r>
          </w:p>
        </w:tc>
        <w:tc>
          <w:tcPr>
            <w:tcW w:w="1232" w:type="dxa"/>
            <w:vAlign w:val="center"/>
          </w:tcPr>
          <w:p>
            <w:pPr>
              <w:pStyle w:val="17"/>
            </w:pPr>
            <w:r>
              <w:t>16773.63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32</w:t>
            </w:r>
          </w:p>
        </w:tc>
        <w:tc>
          <w:tcPr>
            <w:tcW w:w="2983" w:type="dxa"/>
            <w:vAlign w:val="center"/>
          </w:tcPr>
          <w:p>
            <w:pPr>
              <w:pStyle w:val="14"/>
            </w:pPr>
            <w:r>
              <w:t>年初财政拨款结转和结余</w:t>
            </w:r>
          </w:p>
        </w:tc>
        <w:tc>
          <w:tcPr>
            <w:tcW w:w="1417" w:type="dxa"/>
            <w:vAlign w:val="center"/>
          </w:tcPr>
          <w:p>
            <w:pPr>
              <w:pStyle w:val="13"/>
            </w:pPr>
            <w:r>
              <w:t>2951.95</w:t>
            </w:r>
          </w:p>
        </w:tc>
        <w:tc>
          <w:tcPr>
            <w:tcW w:w="3275"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33</w:t>
            </w:r>
          </w:p>
        </w:tc>
        <w:tc>
          <w:tcPr>
            <w:tcW w:w="2983" w:type="dxa"/>
            <w:vAlign w:val="center"/>
          </w:tcPr>
          <w:p>
            <w:pPr>
              <w:pStyle w:val="14"/>
            </w:pPr>
            <w:r>
              <w:t>一、一般公共预算拨款</w:t>
            </w:r>
          </w:p>
        </w:tc>
        <w:tc>
          <w:tcPr>
            <w:tcW w:w="1417" w:type="dxa"/>
            <w:vAlign w:val="center"/>
          </w:tcPr>
          <w:p>
            <w:pPr>
              <w:pStyle w:val="13"/>
            </w:pPr>
            <w:r>
              <w:t>2951.95</w:t>
            </w:r>
          </w:p>
        </w:tc>
        <w:tc>
          <w:tcPr>
            <w:tcW w:w="3275"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34</w:t>
            </w:r>
          </w:p>
        </w:tc>
        <w:tc>
          <w:tcPr>
            <w:tcW w:w="2983" w:type="dxa"/>
            <w:vAlign w:val="center"/>
          </w:tcPr>
          <w:p>
            <w:pPr>
              <w:pStyle w:val="14"/>
            </w:pPr>
            <w:r>
              <w:t>二、政府性基金预算拨款</w:t>
            </w:r>
          </w:p>
        </w:tc>
        <w:tc>
          <w:tcPr>
            <w:tcW w:w="1417" w:type="dxa"/>
            <w:vAlign w:val="center"/>
          </w:tcPr>
          <w:p>
            <w:pPr>
              <w:pStyle w:val="13"/>
            </w:pPr>
          </w:p>
        </w:tc>
        <w:tc>
          <w:tcPr>
            <w:tcW w:w="3275"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35</w:t>
            </w:r>
          </w:p>
        </w:tc>
        <w:tc>
          <w:tcPr>
            <w:tcW w:w="2983" w:type="dxa"/>
            <w:vAlign w:val="center"/>
          </w:tcPr>
          <w:p>
            <w:pPr>
              <w:pStyle w:val="14"/>
            </w:pPr>
            <w:r>
              <w:t>三、国有资本经营预算拨款</w:t>
            </w:r>
          </w:p>
        </w:tc>
        <w:tc>
          <w:tcPr>
            <w:tcW w:w="1417" w:type="dxa"/>
            <w:vAlign w:val="center"/>
          </w:tcPr>
          <w:p>
            <w:pPr>
              <w:pStyle w:val="13"/>
            </w:pPr>
          </w:p>
        </w:tc>
        <w:tc>
          <w:tcPr>
            <w:tcW w:w="3275"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36</w:t>
            </w:r>
          </w:p>
        </w:tc>
        <w:tc>
          <w:tcPr>
            <w:tcW w:w="2983" w:type="dxa"/>
            <w:vAlign w:val="center"/>
          </w:tcPr>
          <w:p>
            <w:pPr>
              <w:pStyle w:val="16"/>
            </w:pPr>
            <w:r>
              <w:t>收入总计</w:t>
            </w:r>
          </w:p>
        </w:tc>
        <w:tc>
          <w:tcPr>
            <w:tcW w:w="1417" w:type="dxa"/>
            <w:vAlign w:val="center"/>
          </w:tcPr>
          <w:p>
            <w:pPr>
              <w:pStyle w:val="17"/>
            </w:pPr>
            <w:r>
              <w:t>16773.63</w:t>
            </w:r>
          </w:p>
        </w:tc>
        <w:tc>
          <w:tcPr>
            <w:tcW w:w="3275" w:type="dxa"/>
            <w:vAlign w:val="center"/>
          </w:tcPr>
          <w:p>
            <w:pPr>
              <w:pStyle w:val="16"/>
            </w:pPr>
            <w:r>
              <w:t>支出总计</w:t>
            </w:r>
          </w:p>
        </w:tc>
        <w:tc>
          <w:tcPr>
            <w:tcW w:w="1232" w:type="dxa"/>
            <w:vAlign w:val="center"/>
          </w:tcPr>
          <w:p>
            <w:pPr>
              <w:pStyle w:val="17"/>
            </w:pPr>
            <w:r>
              <w:t>16773.63</w:t>
            </w:r>
          </w:p>
        </w:tc>
        <w:tc>
          <w:tcPr>
            <w:tcW w:w="1232" w:type="dxa"/>
            <w:vAlign w:val="center"/>
          </w:tcPr>
          <w:p>
            <w:pPr>
              <w:pStyle w:val="17"/>
            </w:pPr>
            <w:r>
              <w:t>16773.63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7"/>
        <w:tblW w:w="14036" w:type="dxa"/>
        <w:jc w:val="center"/>
        <w:tblInd w:w="-417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1"/>
        <w:gridCol w:w="1184"/>
        <w:gridCol w:w="2983"/>
        <w:gridCol w:w="2717"/>
        <w:gridCol w:w="3116"/>
        <w:gridCol w:w="2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18" w:type="dxa"/>
            <w:gridSpan w:val="3"/>
            <w:tcBorders>
              <w:top w:val="single" w:color="FFFFFF" w:sz="6" w:space="0"/>
              <w:left w:val="single" w:color="FFFFFF" w:sz="6" w:space="0"/>
              <w:right w:val="single" w:color="FFFFFF" w:sz="6" w:space="0"/>
            </w:tcBorders>
            <w:vAlign w:val="center"/>
          </w:tcPr>
          <w:p>
            <w:pPr>
              <w:pStyle w:val="11"/>
            </w:pPr>
            <w:r>
              <w:t>815</w:t>
            </w:r>
            <w:r>
              <w:rPr>
                <w:rFonts w:hint="eastAsia"/>
                <w:lang w:val="en-US" w:eastAsia="zh-CN"/>
              </w:rPr>
              <w:t>001</w:t>
            </w:r>
            <w:r>
              <w:t>霸州交通运输局</w:t>
            </w:r>
          </w:p>
        </w:tc>
        <w:tc>
          <w:tcPr>
            <w:tcW w:w="2717" w:type="dxa"/>
            <w:tcBorders>
              <w:top w:val="single" w:color="FFFFFF" w:sz="6" w:space="0"/>
              <w:left w:val="single" w:color="FFFFFF" w:sz="6" w:space="0"/>
              <w:right w:val="single" w:color="FFFFFF" w:sz="6" w:space="0"/>
            </w:tcBorders>
            <w:vAlign w:val="center"/>
          </w:tcPr>
          <w:p>
            <w:pPr>
              <w:pStyle w:val="10"/>
            </w:pPr>
            <w:r>
              <w:t>预算年度：2022</w:t>
            </w:r>
          </w:p>
        </w:tc>
        <w:tc>
          <w:tcPr>
            <w:tcW w:w="590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51" w:type="dxa"/>
            <w:vMerge w:val="restart"/>
            <w:vAlign w:val="center"/>
          </w:tcPr>
          <w:p>
            <w:pPr>
              <w:pStyle w:val="12"/>
            </w:pPr>
            <w:r>
              <w:t>序号</w:t>
            </w:r>
          </w:p>
        </w:tc>
        <w:tc>
          <w:tcPr>
            <w:tcW w:w="4167" w:type="dxa"/>
            <w:gridSpan w:val="2"/>
            <w:vAlign w:val="center"/>
          </w:tcPr>
          <w:p>
            <w:pPr>
              <w:pStyle w:val="12"/>
            </w:pPr>
            <w:r>
              <w:t>功能分类科目</w:t>
            </w:r>
          </w:p>
        </w:tc>
        <w:tc>
          <w:tcPr>
            <w:tcW w:w="2717" w:type="dxa"/>
            <w:vMerge w:val="restart"/>
            <w:vAlign w:val="center"/>
          </w:tcPr>
          <w:p>
            <w:pPr>
              <w:pStyle w:val="12"/>
            </w:pPr>
            <w:r>
              <w:t>合计</w:t>
            </w:r>
          </w:p>
        </w:tc>
        <w:tc>
          <w:tcPr>
            <w:tcW w:w="3116" w:type="dxa"/>
            <w:vMerge w:val="restart"/>
            <w:vAlign w:val="center"/>
          </w:tcPr>
          <w:p>
            <w:pPr>
              <w:pStyle w:val="12"/>
            </w:pPr>
            <w:r>
              <w:t>基本支出</w:t>
            </w:r>
          </w:p>
        </w:tc>
        <w:tc>
          <w:tcPr>
            <w:tcW w:w="278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51" w:type="dxa"/>
            <w:vMerge w:val="continue"/>
          </w:tcPr>
          <w:p/>
        </w:tc>
        <w:tc>
          <w:tcPr>
            <w:tcW w:w="1184" w:type="dxa"/>
            <w:vAlign w:val="center"/>
          </w:tcPr>
          <w:p>
            <w:pPr>
              <w:pStyle w:val="12"/>
            </w:pPr>
            <w:r>
              <w:t>科目编码</w:t>
            </w:r>
          </w:p>
        </w:tc>
        <w:tc>
          <w:tcPr>
            <w:tcW w:w="2983" w:type="dxa"/>
            <w:vAlign w:val="center"/>
          </w:tcPr>
          <w:p>
            <w:pPr>
              <w:pStyle w:val="12"/>
            </w:pPr>
            <w:r>
              <w:t>科目名称</w:t>
            </w:r>
          </w:p>
        </w:tc>
        <w:tc>
          <w:tcPr>
            <w:tcW w:w="2717" w:type="dxa"/>
            <w:vMerge w:val="continue"/>
          </w:tcPr>
          <w:p/>
        </w:tc>
        <w:tc>
          <w:tcPr>
            <w:tcW w:w="3116" w:type="dxa"/>
            <w:vMerge w:val="continue"/>
          </w:tcPr>
          <w:p/>
        </w:tc>
        <w:tc>
          <w:tcPr>
            <w:tcW w:w="278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51" w:type="dxa"/>
            <w:vAlign w:val="center"/>
          </w:tcPr>
          <w:p>
            <w:pPr>
              <w:pStyle w:val="12"/>
            </w:pPr>
            <w:r>
              <w:t>栏次</w:t>
            </w:r>
          </w:p>
        </w:tc>
        <w:tc>
          <w:tcPr>
            <w:tcW w:w="1184" w:type="dxa"/>
            <w:vAlign w:val="center"/>
          </w:tcPr>
          <w:p>
            <w:pPr>
              <w:pStyle w:val="12"/>
            </w:pPr>
            <w:r>
              <w:t>1</w:t>
            </w:r>
          </w:p>
        </w:tc>
        <w:tc>
          <w:tcPr>
            <w:tcW w:w="2983" w:type="dxa"/>
            <w:vAlign w:val="center"/>
          </w:tcPr>
          <w:p>
            <w:pPr>
              <w:pStyle w:val="12"/>
            </w:pPr>
            <w:r>
              <w:t>2</w:t>
            </w:r>
          </w:p>
        </w:tc>
        <w:tc>
          <w:tcPr>
            <w:tcW w:w="2717" w:type="dxa"/>
            <w:vAlign w:val="center"/>
          </w:tcPr>
          <w:p>
            <w:pPr>
              <w:pStyle w:val="12"/>
            </w:pPr>
            <w:r>
              <w:t>3</w:t>
            </w:r>
          </w:p>
        </w:tc>
        <w:tc>
          <w:tcPr>
            <w:tcW w:w="3116" w:type="dxa"/>
            <w:vAlign w:val="center"/>
          </w:tcPr>
          <w:p>
            <w:pPr>
              <w:pStyle w:val="12"/>
            </w:pPr>
            <w:r>
              <w:t>4</w:t>
            </w:r>
          </w:p>
        </w:tc>
        <w:tc>
          <w:tcPr>
            <w:tcW w:w="278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w:t>
            </w:r>
          </w:p>
        </w:tc>
        <w:tc>
          <w:tcPr>
            <w:tcW w:w="1184" w:type="dxa"/>
            <w:vAlign w:val="center"/>
          </w:tcPr>
          <w:p>
            <w:pPr>
              <w:pStyle w:val="18"/>
            </w:pPr>
          </w:p>
        </w:tc>
        <w:tc>
          <w:tcPr>
            <w:tcW w:w="2983" w:type="dxa"/>
            <w:vAlign w:val="center"/>
          </w:tcPr>
          <w:p>
            <w:pPr>
              <w:pStyle w:val="16"/>
            </w:pPr>
            <w:r>
              <w:t>合计</w:t>
            </w:r>
          </w:p>
        </w:tc>
        <w:tc>
          <w:tcPr>
            <w:tcW w:w="2717" w:type="dxa"/>
            <w:vAlign w:val="center"/>
          </w:tcPr>
          <w:p>
            <w:pPr>
              <w:pStyle w:val="17"/>
            </w:pPr>
            <w:r>
              <w:t>16773.63</w:t>
            </w:r>
          </w:p>
        </w:tc>
        <w:tc>
          <w:tcPr>
            <w:tcW w:w="3116" w:type="dxa"/>
            <w:vAlign w:val="center"/>
          </w:tcPr>
          <w:p>
            <w:pPr>
              <w:pStyle w:val="17"/>
            </w:pPr>
            <w:r>
              <w:t>7036.31</w:t>
            </w:r>
          </w:p>
        </w:tc>
        <w:tc>
          <w:tcPr>
            <w:tcW w:w="2785" w:type="dxa"/>
            <w:vAlign w:val="center"/>
          </w:tcPr>
          <w:p>
            <w:pPr>
              <w:pStyle w:val="17"/>
            </w:pPr>
            <w:r>
              <w:t>9737.32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2</w:t>
            </w:r>
          </w:p>
        </w:tc>
        <w:tc>
          <w:tcPr>
            <w:tcW w:w="1184" w:type="dxa"/>
            <w:vAlign w:val="center"/>
          </w:tcPr>
          <w:p>
            <w:pPr>
              <w:pStyle w:val="14"/>
            </w:pPr>
            <w:r>
              <w:t>211</w:t>
            </w:r>
          </w:p>
        </w:tc>
        <w:tc>
          <w:tcPr>
            <w:tcW w:w="2983" w:type="dxa"/>
            <w:vAlign w:val="center"/>
          </w:tcPr>
          <w:p>
            <w:pPr>
              <w:pStyle w:val="14"/>
            </w:pPr>
            <w:r>
              <w:t>节能环保支出</w:t>
            </w:r>
          </w:p>
        </w:tc>
        <w:tc>
          <w:tcPr>
            <w:tcW w:w="2717" w:type="dxa"/>
            <w:vAlign w:val="center"/>
          </w:tcPr>
          <w:p>
            <w:pPr>
              <w:pStyle w:val="13"/>
            </w:pPr>
            <w:r>
              <w:t>500.00</w:t>
            </w:r>
          </w:p>
        </w:tc>
        <w:tc>
          <w:tcPr>
            <w:tcW w:w="3116" w:type="dxa"/>
            <w:vAlign w:val="center"/>
          </w:tcPr>
          <w:p>
            <w:pPr>
              <w:pStyle w:val="13"/>
            </w:pPr>
          </w:p>
        </w:tc>
        <w:tc>
          <w:tcPr>
            <w:tcW w:w="2785"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3</w:t>
            </w:r>
          </w:p>
        </w:tc>
        <w:tc>
          <w:tcPr>
            <w:tcW w:w="1184" w:type="dxa"/>
            <w:vAlign w:val="center"/>
          </w:tcPr>
          <w:p>
            <w:pPr>
              <w:pStyle w:val="14"/>
            </w:pPr>
            <w:r>
              <w:t>21103</w:t>
            </w:r>
          </w:p>
        </w:tc>
        <w:tc>
          <w:tcPr>
            <w:tcW w:w="2983" w:type="dxa"/>
            <w:vAlign w:val="center"/>
          </w:tcPr>
          <w:p>
            <w:pPr>
              <w:pStyle w:val="14"/>
            </w:pPr>
            <w:r>
              <w:t>污染防治</w:t>
            </w:r>
          </w:p>
        </w:tc>
        <w:tc>
          <w:tcPr>
            <w:tcW w:w="2717" w:type="dxa"/>
            <w:vAlign w:val="center"/>
          </w:tcPr>
          <w:p>
            <w:pPr>
              <w:pStyle w:val="13"/>
            </w:pPr>
            <w:r>
              <w:t>500.00</w:t>
            </w:r>
          </w:p>
        </w:tc>
        <w:tc>
          <w:tcPr>
            <w:tcW w:w="3116" w:type="dxa"/>
            <w:vAlign w:val="center"/>
          </w:tcPr>
          <w:p>
            <w:pPr>
              <w:pStyle w:val="13"/>
            </w:pPr>
          </w:p>
        </w:tc>
        <w:tc>
          <w:tcPr>
            <w:tcW w:w="2785"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4</w:t>
            </w:r>
          </w:p>
        </w:tc>
        <w:tc>
          <w:tcPr>
            <w:tcW w:w="1184" w:type="dxa"/>
            <w:vAlign w:val="center"/>
          </w:tcPr>
          <w:p>
            <w:pPr>
              <w:pStyle w:val="14"/>
            </w:pPr>
            <w:r>
              <w:t>2110301</w:t>
            </w:r>
          </w:p>
        </w:tc>
        <w:tc>
          <w:tcPr>
            <w:tcW w:w="2983" w:type="dxa"/>
            <w:vAlign w:val="center"/>
          </w:tcPr>
          <w:p>
            <w:pPr>
              <w:pStyle w:val="14"/>
            </w:pPr>
            <w:r>
              <w:t>大气</w:t>
            </w:r>
          </w:p>
        </w:tc>
        <w:tc>
          <w:tcPr>
            <w:tcW w:w="2717" w:type="dxa"/>
            <w:vAlign w:val="center"/>
          </w:tcPr>
          <w:p>
            <w:pPr>
              <w:pStyle w:val="13"/>
            </w:pPr>
            <w:r>
              <w:t>500.00</w:t>
            </w:r>
          </w:p>
        </w:tc>
        <w:tc>
          <w:tcPr>
            <w:tcW w:w="3116" w:type="dxa"/>
            <w:vAlign w:val="center"/>
          </w:tcPr>
          <w:p>
            <w:pPr>
              <w:pStyle w:val="13"/>
            </w:pPr>
          </w:p>
        </w:tc>
        <w:tc>
          <w:tcPr>
            <w:tcW w:w="2785"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5</w:t>
            </w:r>
          </w:p>
        </w:tc>
        <w:tc>
          <w:tcPr>
            <w:tcW w:w="1184" w:type="dxa"/>
            <w:vAlign w:val="center"/>
          </w:tcPr>
          <w:p>
            <w:pPr>
              <w:pStyle w:val="14"/>
            </w:pPr>
            <w:r>
              <w:t>214</w:t>
            </w:r>
          </w:p>
        </w:tc>
        <w:tc>
          <w:tcPr>
            <w:tcW w:w="2983" w:type="dxa"/>
            <w:vAlign w:val="center"/>
          </w:tcPr>
          <w:p>
            <w:pPr>
              <w:pStyle w:val="14"/>
            </w:pPr>
            <w:r>
              <w:t>交通运输支出</w:t>
            </w:r>
          </w:p>
        </w:tc>
        <w:tc>
          <w:tcPr>
            <w:tcW w:w="2717" w:type="dxa"/>
            <w:vAlign w:val="center"/>
          </w:tcPr>
          <w:p>
            <w:pPr>
              <w:pStyle w:val="13"/>
            </w:pPr>
            <w:r>
              <w:t>16273.63</w:t>
            </w:r>
          </w:p>
        </w:tc>
        <w:tc>
          <w:tcPr>
            <w:tcW w:w="3116" w:type="dxa"/>
            <w:vAlign w:val="center"/>
          </w:tcPr>
          <w:p>
            <w:pPr>
              <w:pStyle w:val="13"/>
            </w:pPr>
            <w:r>
              <w:t>7036.31</w:t>
            </w:r>
          </w:p>
        </w:tc>
        <w:tc>
          <w:tcPr>
            <w:tcW w:w="2785" w:type="dxa"/>
            <w:vAlign w:val="center"/>
          </w:tcPr>
          <w:p>
            <w:pPr>
              <w:pStyle w:val="13"/>
            </w:pPr>
            <w:r>
              <w:t>9237.32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6</w:t>
            </w:r>
          </w:p>
        </w:tc>
        <w:tc>
          <w:tcPr>
            <w:tcW w:w="1184" w:type="dxa"/>
            <w:vAlign w:val="center"/>
          </w:tcPr>
          <w:p>
            <w:pPr>
              <w:pStyle w:val="14"/>
            </w:pPr>
            <w:r>
              <w:t>21401</w:t>
            </w:r>
          </w:p>
        </w:tc>
        <w:tc>
          <w:tcPr>
            <w:tcW w:w="2983" w:type="dxa"/>
            <w:vAlign w:val="center"/>
          </w:tcPr>
          <w:p>
            <w:pPr>
              <w:pStyle w:val="14"/>
            </w:pPr>
            <w:r>
              <w:t>公路水路运输</w:t>
            </w:r>
          </w:p>
        </w:tc>
        <w:tc>
          <w:tcPr>
            <w:tcW w:w="2717" w:type="dxa"/>
            <w:vAlign w:val="center"/>
          </w:tcPr>
          <w:p>
            <w:pPr>
              <w:pStyle w:val="13"/>
            </w:pPr>
            <w:r>
              <w:t>11777.68</w:t>
            </w:r>
          </w:p>
        </w:tc>
        <w:tc>
          <w:tcPr>
            <w:tcW w:w="3116" w:type="dxa"/>
            <w:vAlign w:val="center"/>
          </w:tcPr>
          <w:p>
            <w:pPr>
              <w:pStyle w:val="13"/>
            </w:pPr>
            <w:r>
              <w:t>7036.31</w:t>
            </w:r>
          </w:p>
        </w:tc>
        <w:tc>
          <w:tcPr>
            <w:tcW w:w="2785" w:type="dxa"/>
            <w:vAlign w:val="center"/>
          </w:tcPr>
          <w:p>
            <w:pPr>
              <w:pStyle w:val="13"/>
            </w:pPr>
            <w:r>
              <w:t>4741.37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7</w:t>
            </w:r>
          </w:p>
        </w:tc>
        <w:tc>
          <w:tcPr>
            <w:tcW w:w="1184" w:type="dxa"/>
            <w:vAlign w:val="center"/>
          </w:tcPr>
          <w:p>
            <w:pPr>
              <w:pStyle w:val="14"/>
            </w:pPr>
            <w:r>
              <w:t>2140101</w:t>
            </w:r>
          </w:p>
        </w:tc>
        <w:tc>
          <w:tcPr>
            <w:tcW w:w="2983" w:type="dxa"/>
            <w:vAlign w:val="center"/>
          </w:tcPr>
          <w:p>
            <w:pPr>
              <w:pStyle w:val="14"/>
            </w:pPr>
            <w:r>
              <w:t>行政运行</w:t>
            </w:r>
          </w:p>
        </w:tc>
        <w:tc>
          <w:tcPr>
            <w:tcW w:w="2717" w:type="dxa"/>
            <w:vAlign w:val="center"/>
          </w:tcPr>
          <w:p>
            <w:pPr>
              <w:pStyle w:val="13"/>
            </w:pPr>
            <w:r>
              <w:t>7036.31</w:t>
            </w:r>
          </w:p>
        </w:tc>
        <w:tc>
          <w:tcPr>
            <w:tcW w:w="3116" w:type="dxa"/>
            <w:vAlign w:val="center"/>
          </w:tcPr>
          <w:p>
            <w:pPr>
              <w:pStyle w:val="13"/>
            </w:pPr>
            <w:r>
              <w:t>7036.31</w:t>
            </w:r>
          </w:p>
        </w:tc>
        <w:tc>
          <w:tcPr>
            <w:tcW w:w="27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8</w:t>
            </w:r>
          </w:p>
        </w:tc>
        <w:tc>
          <w:tcPr>
            <w:tcW w:w="1184" w:type="dxa"/>
            <w:vAlign w:val="center"/>
          </w:tcPr>
          <w:p>
            <w:pPr>
              <w:pStyle w:val="14"/>
            </w:pPr>
            <w:r>
              <w:t>2140102</w:t>
            </w:r>
          </w:p>
        </w:tc>
        <w:tc>
          <w:tcPr>
            <w:tcW w:w="2983" w:type="dxa"/>
            <w:vAlign w:val="center"/>
          </w:tcPr>
          <w:p>
            <w:pPr>
              <w:pStyle w:val="14"/>
            </w:pPr>
            <w:r>
              <w:t>一般行政管理事务</w:t>
            </w:r>
          </w:p>
        </w:tc>
        <w:tc>
          <w:tcPr>
            <w:tcW w:w="2717" w:type="dxa"/>
            <w:vAlign w:val="center"/>
          </w:tcPr>
          <w:p>
            <w:pPr>
              <w:pStyle w:val="13"/>
            </w:pPr>
            <w:r>
              <w:t>161.26</w:t>
            </w:r>
          </w:p>
        </w:tc>
        <w:tc>
          <w:tcPr>
            <w:tcW w:w="3116" w:type="dxa"/>
            <w:vAlign w:val="center"/>
          </w:tcPr>
          <w:p>
            <w:pPr>
              <w:pStyle w:val="13"/>
            </w:pPr>
          </w:p>
        </w:tc>
        <w:tc>
          <w:tcPr>
            <w:tcW w:w="2785" w:type="dxa"/>
            <w:vAlign w:val="center"/>
          </w:tcPr>
          <w:p>
            <w:pPr>
              <w:pStyle w:val="13"/>
            </w:pPr>
            <w:r>
              <w:t>161.26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9</w:t>
            </w:r>
          </w:p>
        </w:tc>
        <w:tc>
          <w:tcPr>
            <w:tcW w:w="1184" w:type="dxa"/>
            <w:vAlign w:val="center"/>
          </w:tcPr>
          <w:p>
            <w:pPr>
              <w:pStyle w:val="14"/>
            </w:pPr>
            <w:r>
              <w:t>2140104</w:t>
            </w:r>
          </w:p>
        </w:tc>
        <w:tc>
          <w:tcPr>
            <w:tcW w:w="2983" w:type="dxa"/>
            <w:vAlign w:val="center"/>
          </w:tcPr>
          <w:p>
            <w:pPr>
              <w:pStyle w:val="14"/>
            </w:pPr>
            <w:r>
              <w:t>公路建设</w:t>
            </w:r>
          </w:p>
        </w:tc>
        <w:tc>
          <w:tcPr>
            <w:tcW w:w="2717" w:type="dxa"/>
            <w:vAlign w:val="center"/>
          </w:tcPr>
          <w:p>
            <w:pPr>
              <w:pStyle w:val="13"/>
            </w:pPr>
            <w:r>
              <w:t>1138.11</w:t>
            </w:r>
          </w:p>
        </w:tc>
        <w:tc>
          <w:tcPr>
            <w:tcW w:w="3116" w:type="dxa"/>
            <w:vAlign w:val="center"/>
          </w:tcPr>
          <w:p>
            <w:pPr>
              <w:pStyle w:val="13"/>
            </w:pPr>
          </w:p>
        </w:tc>
        <w:tc>
          <w:tcPr>
            <w:tcW w:w="2785" w:type="dxa"/>
            <w:vAlign w:val="center"/>
          </w:tcPr>
          <w:p>
            <w:pPr>
              <w:pStyle w:val="13"/>
            </w:pPr>
            <w:r>
              <w:t>1138.11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10</w:t>
            </w:r>
          </w:p>
        </w:tc>
        <w:tc>
          <w:tcPr>
            <w:tcW w:w="1184" w:type="dxa"/>
            <w:vAlign w:val="center"/>
          </w:tcPr>
          <w:p>
            <w:pPr>
              <w:pStyle w:val="14"/>
            </w:pPr>
            <w:r>
              <w:t>2140106</w:t>
            </w:r>
          </w:p>
        </w:tc>
        <w:tc>
          <w:tcPr>
            <w:tcW w:w="2983" w:type="dxa"/>
            <w:vAlign w:val="center"/>
          </w:tcPr>
          <w:p>
            <w:pPr>
              <w:pStyle w:val="14"/>
            </w:pPr>
            <w:r>
              <w:t>公路养护</w:t>
            </w:r>
          </w:p>
        </w:tc>
        <w:tc>
          <w:tcPr>
            <w:tcW w:w="2717" w:type="dxa"/>
            <w:vAlign w:val="center"/>
          </w:tcPr>
          <w:p>
            <w:pPr>
              <w:pStyle w:val="13"/>
            </w:pPr>
            <w:r>
              <w:t>3342.00</w:t>
            </w:r>
          </w:p>
        </w:tc>
        <w:tc>
          <w:tcPr>
            <w:tcW w:w="3116" w:type="dxa"/>
            <w:vAlign w:val="center"/>
          </w:tcPr>
          <w:p>
            <w:pPr>
              <w:pStyle w:val="13"/>
            </w:pPr>
          </w:p>
        </w:tc>
        <w:tc>
          <w:tcPr>
            <w:tcW w:w="2785" w:type="dxa"/>
            <w:vAlign w:val="center"/>
          </w:tcPr>
          <w:p>
            <w:pPr>
              <w:pStyle w:val="13"/>
            </w:pPr>
            <w:r>
              <w:t>3342.00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11</w:t>
            </w:r>
          </w:p>
        </w:tc>
        <w:tc>
          <w:tcPr>
            <w:tcW w:w="1184" w:type="dxa"/>
            <w:vAlign w:val="center"/>
          </w:tcPr>
          <w:p>
            <w:pPr>
              <w:pStyle w:val="14"/>
            </w:pPr>
            <w:r>
              <w:t>2140112</w:t>
            </w:r>
          </w:p>
        </w:tc>
        <w:tc>
          <w:tcPr>
            <w:tcW w:w="2983" w:type="dxa"/>
            <w:vAlign w:val="center"/>
          </w:tcPr>
          <w:p>
            <w:pPr>
              <w:pStyle w:val="14"/>
            </w:pPr>
            <w:r>
              <w:t>公路运输管理</w:t>
            </w:r>
          </w:p>
        </w:tc>
        <w:tc>
          <w:tcPr>
            <w:tcW w:w="2717" w:type="dxa"/>
            <w:vAlign w:val="center"/>
          </w:tcPr>
          <w:p>
            <w:pPr>
              <w:pStyle w:val="13"/>
            </w:pPr>
            <w:r>
              <w:t>100.00</w:t>
            </w:r>
          </w:p>
        </w:tc>
        <w:tc>
          <w:tcPr>
            <w:tcW w:w="3116" w:type="dxa"/>
            <w:vAlign w:val="center"/>
          </w:tcPr>
          <w:p>
            <w:pPr>
              <w:pStyle w:val="13"/>
            </w:pPr>
          </w:p>
        </w:tc>
        <w:tc>
          <w:tcPr>
            <w:tcW w:w="2785"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12</w:t>
            </w:r>
          </w:p>
        </w:tc>
        <w:tc>
          <w:tcPr>
            <w:tcW w:w="1184" w:type="dxa"/>
            <w:vAlign w:val="center"/>
          </w:tcPr>
          <w:p>
            <w:pPr>
              <w:pStyle w:val="14"/>
            </w:pPr>
            <w:r>
              <w:t>21499</w:t>
            </w:r>
          </w:p>
        </w:tc>
        <w:tc>
          <w:tcPr>
            <w:tcW w:w="2983" w:type="dxa"/>
            <w:vAlign w:val="center"/>
          </w:tcPr>
          <w:p>
            <w:pPr>
              <w:pStyle w:val="14"/>
            </w:pPr>
            <w:r>
              <w:t>其他交通运输支出</w:t>
            </w:r>
          </w:p>
        </w:tc>
        <w:tc>
          <w:tcPr>
            <w:tcW w:w="2717" w:type="dxa"/>
            <w:vAlign w:val="center"/>
          </w:tcPr>
          <w:p>
            <w:pPr>
              <w:pStyle w:val="13"/>
            </w:pPr>
            <w:r>
              <w:t>4495.95</w:t>
            </w:r>
          </w:p>
        </w:tc>
        <w:tc>
          <w:tcPr>
            <w:tcW w:w="3116" w:type="dxa"/>
            <w:vAlign w:val="center"/>
          </w:tcPr>
          <w:p>
            <w:pPr>
              <w:pStyle w:val="13"/>
            </w:pPr>
          </w:p>
        </w:tc>
        <w:tc>
          <w:tcPr>
            <w:tcW w:w="2785" w:type="dxa"/>
            <w:vAlign w:val="center"/>
          </w:tcPr>
          <w:p>
            <w:pPr>
              <w:pStyle w:val="13"/>
            </w:pPr>
            <w:r>
              <w:t>4495.95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13</w:t>
            </w:r>
          </w:p>
        </w:tc>
        <w:tc>
          <w:tcPr>
            <w:tcW w:w="1184" w:type="dxa"/>
            <w:vAlign w:val="center"/>
          </w:tcPr>
          <w:p>
            <w:pPr>
              <w:pStyle w:val="14"/>
            </w:pPr>
            <w:r>
              <w:t>2149901</w:t>
            </w:r>
          </w:p>
        </w:tc>
        <w:tc>
          <w:tcPr>
            <w:tcW w:w="2983" w:type="dxa"/>
            <w:vAlign w:val="center"/>
          </w:tcPr>
          <w:p>
            <w:pPr>
              <w:pStyle w:val="14"/>
            </w:pPr>
            <w:r>
              <w:t>公共交通运营补助</w:t>
            </w:r>
          </w:p>
        </w:tc>
        <w:tc>
          <w:tcPr>
            <w:tcW w:w="2717" w:type="dxa"/>
            <w:vAlign w:val="center"/>
          </w:tcPr>
          <w:p>
            <w:pPr>
              <w:pStyle w:val="13"/>
            </w:pPr>
            <w:r>
              <w:t>2200.00</w:t>
            </w:r>
          </w:p>
        </w:tc>
        <w:tc>
          <w:tcPr>
            <w:tcW w:w="3116" w:type="dxa"/>
            <w:vAlign w:val="center"/>
          </w:tcPr>
          <w:p>
            <w:pPr>
              <w:pStyle w:val="13"/>
            </w:pPr>
          </w:p>
        </w:tc>
        <w:tc>
          <w:tcPr>
            <w:tcW w:w="2785" w:type="dxa"/>
            <w:vAlign w:val="center"/>
          </w:tcPr>
          <w:p>
            <w:pPr>
              <w:pStyle w:val="13"/>
            </w:pPr>
            <w:r>
              <w:t>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14</w:t>
            </w:r>
          </w:p>
        </w:tc>
        <w:tc>
          <w:tcPr>
            <w:tcW w:w="1184" w:type="dxa"/>
            <w:vAlign w:val="center"/>
          </w:tcPr>
          <w:p>
            <w:pPr>
              <w:pStyle w:val="14"/>
            </w:pPr>
            <w:r>
              <w:t>2149999</w:t>
            </w:r>
          </w:p>
        </w:tc>
        <w:tc>
          <w:tcPr>
            <w:tcW w:w="2983" w:type="dxa"/>
            <w:vAlign w:val="center"/>
          </w:tcPr>
          <w:p>
            <w:pPr>
              <w:pStyle w:val="14"/>
            </w:pPr>
            <w:r>
              <w:t>其他交通运输支出</w:t>
            </w:r>
          </w:p>
        </w:tc>
        <w:tc>
          <w:tcPr>
            <w:tcW w:w="2717" w:type="dxa"/>
            <w:vAlign w:val="center"/>
          </w:tcPr>
          <w:p>
            <w:pPr>
              <w:pStyle w:val="13"/>
            </w:pPr>
            <w:r>
              <w:t>2295.95</w:t>
            </w:r>
          </w:p>
        </w:tc>
        <w:tc>
          <w:tcPr>
            <w:tcW w:w="3116" w:type="dxa"/>
            <w:vAlign w:val="center"/>
          </w:tcPr>
          <w:p>
            <w:pPr>
              <w:pStyle w:val="13"/>
            </w:pPr>
          </w:p>
        </w:tc>
        <w:tc>
          <w:tcPr>
            <w:tcW w:w="2785" w:type="dxa"/>
            <w:vAlign w:val="center"/>
          </w:tcPr>
          <w:p>
            <w:pPr>
              <w:pStyle w:val="13"/>
            </w:pPr>
            <w:r>
              <w:t>2295.95</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7"/>
        <w:tblW w:w="14161" w:type="dxa"/>
        <w:jc w:val="center"/>
        <w:tblInd w:w="-430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8"/>
        <w:gridCol w:w="1533"/>
        <w:gridCol w:w="3367"/>
        <w:gridCol w:w="2633"/>
        <w:gridCol w:w="2617"/>
        <w:gridCol w:w="26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298" w:type="dxa"/>
            <w:gridSpan w:val="3"/>
            <w:tcBorders>
              <w:top w:val="single" w:color="FFFFFF" w:sz="6" w:space="0"/>
              <w:left w:val="single" w:color="FFFFFF" w:sz="6" w:space="0"/>
              <w:right w:val="single" w:color="FFFFFF" w:sz="6" w:space="0"/>
            </w:tcBorders>
            <w:vAlign w:val="center"/>
          </w:tcPr>
          <w:p>
            <w:pPr>
              <w:pStyle w:val="11"/>
            </w:pPr>
            <w:r>
              <w:t>815</w:t>
            </w:r>
            <w:r>
              <w:rPr>
                <w:rFonts w:hint="eastAsia"/>
                <w:lang w:val="en-US" w:eastAsia="zh-CN"/>
              </w:rPr>
              <w:t>001</w:t>
            </w:r>
            <w:r>
              <w:t>霸州交通运输局</w:t>
            </w:r>
          </w:p>
        </w:tc>
        <w:tc>
          <w:tcPr>
            <w:tcW w:w="2633" w:type="dxa"/>
            <w:tcBorders>
              <w:top w:val="single" w:color="FFFFFF" w:sz="6" w:space="0"/>
              <w:left w:val="single" w:color="FFFFFF" w:sz="6" w:space="0"/>
              <w:right w:val="single" w:color="FFFFFF" w:sz="6" w:space="0"/>
            </w:tcBorders>
            <w:vAlign w:val="center"/>
          </w:tcPr>
          <w:p>
            <w:pPr>
              <w:pStyle w:val="10"/>
            </w:pPr>
            <w:r>
              <w:t>预算年度：2022</w:t>
            </w:r>
          </w:p>
        </w:tc>
        <w:tc>
          <w:tcPr>
            <w:tcW w:w="523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98" w:type="dxa"/>
            <w:vMerge w:val="restart"/>
            <w:vAlign w:val="center"/>
          </w:tcPr>
          <w:p>
            <w:pPr>
              <w:pStyle w:val="12"/>
            </w:pPr>
            <w:r>
              <w:t>序号</w:t>
            </w:r>
          </w:p>
        </w:tc>
        <w:tc>
          <w:tcPr>
            <w:tcW w:w="4900" w:type="dxa"/>
            <w:gridSpan w:val="2"/>
            <w:vAlign w:val="center"/>
          </w:tcPr>
          <w:p>
            <w:pPr>
              <w:pStyle w:val="12"/>
            </w:pPr>
            <w:r>
              <w:t>支出部门经济分类科目</w:t>
            </w:r>
          </w:p>
        </w:tc>
        <w:tc>
          <w:tcPr>
            <w:tcW w:w="7863"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98" w:type="dxa"/>
            <w:vMerge w:val="continue"/>
          </w:tcPr>
          <w:p/>
        </w:tc>
        <w:tc>
          <w:tcPr>
            <w:tcW w:w="1533" w:type="dxa"/>
            <w:vAlign w:val="center"/>
          </w:tcPr>
          <w:p>
            <w:pPr>
              <w:pStyle w:val="12"/>
            </w:pPr>
            <w:r>
              <w:t>科目编码</w:t>
            </w:r>
          </w:p>
        </w:tc>
        <w:tc>
          <w:tcPr>
            <w:tcW w:w="3367" w:type="dxa"/>
            <w:vAlign w:val="center"/>
          </w:tcPr>
          <w:p>
            <w:pPr>
              <w:pStyle w:val="12"/>
            </w:pPr>
            <w:r>
              <w:t>科目名称</w:t>
            </w:r>
          </w:p>
        </w:tc>
        <w:tc>
          <w:tcPr>
            <w:tcW w:w="2633" w:type="dxa"/>
            <w:vAlign w:val="center"/>
          </w:tcPr>
          <w:p>
            <w:pPr>
              <w:pStyle w:val="12"/>
            </w:pPr>
            <w:r>
              <w:t>合计</w:t>
            </w:r>
          </w:p>
        </w:tc>
        <w:tc>
          <w:tcPr>
            <w:tcW w:w="2617" w:type="dxa"/>
            <w:vAlign w:val="center"/>
          </w:tcPr>
          <w:p>
            <w:pPr>
              <w:pStyle w:val="12"/>
            </w:pPr>
            <w:r>
              <w:t>人员经费</w:t>
            </w:r>
          </w:p>
        </w:tc>
        <w:tc>
          <w:tcPr>
            <w:tcW w:w="261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98" w:type="dxa"/>
            <w:vAlign w:val="center"/>
          </w:tcPr>
          <w:p>
            <w:pPr>
              <w:pStyle w:val="12"/>
            </w:pPr>
            <w:r>
              <w:t>栏次</w:t>
            </w:r>
          </w:p>
        </w:tc>
        <w:tc>
          <w:tcPr>
            <w:tcW w:w="1533" w:type="dxa"/>
            <w:vAlign w:val="center"/>
          </w:tcPr>
          <w:p>
            <w:pPr>
              <w:pStyle w:val="12"/>
            </w:pPr>
            <w:r>
              <w:t>1</w:t>
            </w:r>
          </w:p>
        </w:tc>
        <w:tc>
          <w:tcPr>
            <w:tcW w:w="3367" w:type="dxa"/>
            <w:vAlign w:val="center"/>
          </w:tcPr>
          <w:p>
            <w:pPr>
              <w:pStyle w:val="12"/>
            </w:pPr>
            <w:r>
              <w:t>2</w:t>
            </w:r>
          </w:p>
        </w:tc>
        <w:tc>
          <w:tcPr>
            <w:tcW w:w="2633" w:type="dxa"/>
            <w:vAlign w:val="center"/>
          </w:tcPr>
          <w:p>
            <w:pPr>
              <w:pStyle w:val="12"/>
            </w:pPr>
            <w:r>
              <w:t>3</w:t>
            </w:r>
          </w:p>
        </w:tc>
        <w:tc>
          <w:tcPr>
            <w:tcW w:w="2617" w:type="dxa"/>
            <w:vAlign w:val="center"/>
          </w:tcPr>
          <w:p>
            <w:pPr>
              <w:pStyle w:val="12"/>
            </w:pPr>
            <w:r>
              <w:t>4</w:t>
            </w:r>
          </w:p>
        </w:tc>
        <w:tc>
          <w:tcPr>
            <w:tcW w:w="261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w:t>
            </w:r>
          </w:p>
        </w:tc>
        <w:tc>
          <w:tcPr>
            <w:tcW w:w="1533" w:type="dxa"/>
            <w:vAlign w:val="center"/>
          </w:tcPr>
          <w:p>
            <w:pPr>
              <w:pStyle w:val="18"/>
            </w:pPr>
          </w:p>
        </w:tc>
        <w:tc>
          <w:tcPr>
            <w:tcW w:w="3367" w:type="dxa"/>
            <w:vAlign w:val="center"/>
          </w:tcPr>
          <w:p>
            <w:pPr>
              <w:pStyle w:val="16"/>
            </w:pPr>
            <w:r>
              <w:t>合计</w:t>
            </w:r>
          </w:p>
        </w:tc>
        <w:tc>
          <w:tcPr>
            <w:tcW w:w="2633" w:type="dxa"/>
            <w:vAlign w:val="center"/>
          </w:tcPr>
          <w:p>
            <w:pPr>
              <w:pStyle w:val="17"/>
            </w:pPr>
            <w:r>
              <w:t>7036.31</w:t>
            </w:r>
          </w:p>
        </w:tc>
        <w:tc>
          <w:tcPr>
            <w:tcW w:w="2617" w:type="dxa"/>
            <w:vAlign w:val="center"/>
          </w:tcPr>
          <w:p>
            <w:pPr>
              <w:pStyle w:val="17"/>
            </w:pPr>
            <w:r>
              <w:t>6614.79</w:t>
            </w:r>
          </w:p>
        </w:tc>
        <w:tc>
          <w:tcPr>
            <w:tcW w:w="2613" w:type="dxa"/>
            <w:vAlign w:val="center"/>
          </w:tcPr>
          <w:p>
            <w:pPr>
              <w:pStyle w:val="17"/>
            </w:pPr>
            <w:r>
              <w:t>421.52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w:t>
            </w:r>
          </w:p>
        </w:tc>
        <w:tc>
          <w:tcPr>
            <w:tcW w:w="1533" w:type="dxa"/>
            <w:vAlign w:val="center"/>
          </w:tcPr>
          <w:p>
            <w:pPr>
              <w:pStyle w:val="14"/>
            </w:pPr>
            <w:r>
              <w:t>301</w:t>
            </w:r>
          </w:p>
        </w:tc>
        <w:tc>
          <w:tcPr>
            <w:tcW w:w="3367" w:type="dxa"/>
            <w:vAlign w:val="center"/>
          </w:tcPr>
          <w:p>
            <w:pPr>
              <w:pStyle w:val="14"/>
            </w:pPr>
            <w:r>
              <w:t>工资福利支出</w:t>
            </w:r>
          </w:p>
        </w:tc>
        <w:tc>
          <w:tcPr>
            <w:tcW w:w="2633" w:type="dxa"/>
            <w:vAlign w:val="center"/>
          </w:tcPr>
          <w:p>
            <w:pPr>
              <w:pStyle w:val="13"/>
            </w:pPr>
            <w:r>
              <w:t>5575.61</w:t>
            </w:r>
          </w:p>
        </w:tc>
        <w:tc>
          <w:tcPr>
            <w:tcW w:w="2617" w:type="dxa"/>
            <w:vAlign w:val="center"/>
          </w:tcPr>
          <w:p>
            <w:pPr>
              <w:pStyle w:val="13"/>
            </w:pPr>
            <w:r>
              <w:t>5575.61</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8" w:hRule="atLeast"/>
          <w:jc w:val="center"/>
        </w:trPr>
        <w:tc>
          <w:tcPr>
            <w:tcW w:w="1398" w:type="dxa"/>
            <w:vAlign w:val="center"/>
          </w:tcPr>
          <w:p>
            <w:pPr>
              <w:pStyle w:val="15"/>
            </w:pPr>
            <w:r>
              <w:t>3</w:t>
            </w:r>
          </w:p>
        </w:tc>
        <w:tc>
          <w:tcPr>
            <w:tcW w:w="1533" w:type="dxa"/>
            <w:vAlign w:val="center"/>
          </w:tcPr>
          <w:p>
            <w:pPr>
              <w:pStyle w:val="14"/>
            </w:pPr>
            <w:r>
              <w:t>30101</w:t>
            </w:r>
          </w:p>
        </w:tc>
        <w:tc>
          <w:tcPr>
            <w:tcW w:w="3367" w:type="dxa"/>
            <w:vAlign w:val="center"/>
          </w:tcPr>
          <w:p>
            <w:pPr>
              <w:pStyle w:val="14"/>
            </w:pPr>
            <w:r>
              <w:t>基本工资</w:t>
            </w:r>
          </w:p>
        </w:tc>
        <w:tc>
          <w:tcPr>
            <w:tcW w:w="2633" w:type="dxa"/>
            <w:vAlign w:val="center"/>
          </w:tcPr>
          <w:p>
            <w:pPr>
              <w:pStyle w:val="13"/>
            </w:pPr>
            <w:r>
              <w:t>2703.91</w:t>
            </w:r>
          </w:p>
        </w:tc>
        <w:tc>
          <w:tcPr>
            <w:tcW w:w="2617" w:type="dxa"/>
            <w:vAlign w:val="center"/>
          </w:tcPr>
          <w:p>
            <w:pPr>
              <w:pStyle w:val="13"/>
            </w:pPr>
            <w:r>
              <w:t>2703.91</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4</w:t>
            </w:r>
          </w:p>
        </w:tc>
        <w:tc>
          <w:tcPr>
            <w:tcW w:w="1533" w:type="dxa"/>
            <w:vAlign w:val="center"/>
          </w:tcPr>
          <w:p>
            <w:pPr>
              <w:pStyle w:val="14"/>
            </w:pPr>
            <w:r>
              <w:t>30112</w:t>
            </w:r>
          </w:p>
        </w:tc>
        <w:tc>
          <w:tcPr>
            <w:tcW w:w="3367" w:type="dxa"/>
            <w:vAlign w:val="center"/>
          </w:tcPr>
          <w:p>
            <w:pPr>
              <w:pStyle w:val="14"/>
            </w:pPr>
            <w:r>
              <w:t>其他社会保障缴费</w:t>
            </w:r>
          </w:p>
        </w:tc>
        <w:tc>
          <w:tcPr>
            <w:tcW w:w="2633" w:type="dxa"/>
            <w:vAlign w:val="center"/>
          </w:tcPr>
          <w:p>
            <w:pPr>
              <w:pStyle w:val="13"/>
            </w:pPr>
            <w:r>
              <w:t>1327.99</w:t>
            </w:r>
          </w:p>
        </w:tc>
        <w:tc>
          <w:tcPr>
            <w:tcW w:w="2617" w:type="dxa"/>
            <w:vAlign w:val="center"/>
          </w:tcPr>
          <w:p>
            <w:pPr>
              <w:pStyle w:val="13"/>
            </w:pPr>
            <w:r>
              <w:t>1327.99</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5</w:t>
            </w:r>
          </w:p>
        </w:tc>
        <w:tc>
          <w:tcPr>
            <w:tcW w:w="1533" w:type="dxa"/>
            <w:vAlign w:val="center"/>
          </w:tcPr>
          <w:p>
            <w:pPr>
              <w:pStyle w:val="14"/>
            </w:pPr>
            <w:r>
              <w:t>30199</w:t>
            </w:r>
          </w:p>
        </w:tc>
        <w:tc>
          <w:tcPr>
            <w:tcW w:w="3367" w:type="dxa"/>
            <w:vAlign w:val="center"/>
          </w:tcPr>
          <w:p>
            <w:pPr>
              <w:pStyle w:val="14"/>
            </w:pPr>
            <w:r>
              <w:t>其他工资福利支出</w:t>
            </w:r>
          </w:p>
        </w:tc>
        <w:tc>
          <w:tcPr>
            <w:tcW w:w="2633" w:type="dxa"/>
            <w:vAlign w:val="center"/>
          </w:tcPr>
          <w:p>
            <w:pPr>
              <w:pStyle w:val="13"/>
            </w:pPr>
            <w:r>
              <w:t>1543.71</w:t>
            </w:r>
          </w:p>
        </w:tc>
        <w:tc>
          <w:tcPr>
            <w:tcW w:w="2617" w:type="dxa"/>
            <w:vAlign w:val="center"/>
          </w:tcPr>
          <w:p>
            <w:pPr>
              <w:pStyle w:val="13"/>
            </w:pPr>
            <w:r>
              <w:t>1543.71</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6</w:t>
            </w:r>
          </w:p>
        </w:tc>
        <w:tc>
          <w:tcPr>
            <w:tcW w:w="1533" w:type="dxa"/>
            <w:vAlign w:val="center"/>
          </w:tcPr>
          <w:p>
            <w:pPr>
              <w:pStyle w:val="14"/>
            </w:pPr>
            <w:r>
              <w:t>302</w:t>
            </w:r>
          </w:p>
        </w:tc>
        <w:tc>
          <w:tcPr>
            <w:tcW w:w="3367" w:type="dxa"/>
            <w:vAlign w:val="center"/>
          </w:tcPr>
          <w:p>
            <w:pPr>
              <w:pStyle w:val="14"/>
            </w:pPr>
            <w:r>
              <w:t>商品和服务支出</w:t>
            </w:r>
          </w:p>
        </w:tc>
        <w:tc>
          <w:tcPr>
            <w:tcW w:w="2633" w:type="dxa"/>
            <w:vAlign w:val="center"/>
          </w:tcPr>
          <w:p>
            <w:pPr>
              <w:pStyle w:val="13"/>
            </w:pPr>
            <w:r>
              <w:t>409.88</w:t>
            </w:r>
          </w:p>
        </w:tc>
        <w:tc>
          <w:tcPr>
            <w:tcW w:w="2617" w:type="dxa"/>
            <w:vAlign w:val="center"/>
          </w:tcPr>
          <w:p>
            <w:pPr>
              <w:pStyle w:val="13"/>
            </w:pPr>
          </w:p>
        </w:tc>
        <w:tc>
          <w:tcPr>
            <w:tcW w:w="2613" w:type="dxa"/>
            <w:vAlign w:val="center"/>
          </w:tcPr>
          <w:p>
            <w:pPr>
              <w:pStyle w:val="13"/>
            </w:pPr>
            <w:r>
              <w:t>409.88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7</w:t>
            </w:r>
          </w:p>
        </w:tc>
        <w:tc>
          <w:tcPr>
            <w:tcW w:w="1533" w:type="dxa"/>
            <w:vAlign w:val="center"/>
          </w:tcPr>
          <w:p>
            <w:pPr>
              <w:pStyle w:val="14"/>
            </w:pPr>
            <w:r>
              <w:t>30201</w:t>
            </w:r>
          </w:p>
        </w:tc>
        <w:tc>
          <w:tcPr>
            <w:tcW w:w="3367" w:type="dxa"/>
            <w:vAlign w:val="center"/>
          </w:tcPr>
          <w:p>
            <w:pPr>
              <w:pStyle w:val="14"/>
            </w:pPr>
            <w:r>
              <w:t>办公费</w:t>
            </w:r>
          </w:p>
        </w:tc>
        <w:tc>
          <w:tcPr>
            <w:tcW w:w="2633" w:type="dxa"/>
            <w:vAlign w:val="center"/>
          </w:tcPr>
          <w:p>
            <w:pPr>
              <w:pStyle w:val="13"/>
            </w:pPr>
            <w:r>
              <w:t>12.01</w:t>
            </w:r>
          </w:p>
        </w:tc>
        <w:tc>
          <w:tcPr>
            <w:tcW w:w="2617" w:type="dxa"/>
            <w:vAlign w:val="center"/>
          </w:tcPr>
          <w:p>
            <w:pPr>
              <w:pStyle w:val="13"/>
            </w:pPr>
          </w:p>
        </w:tc>
        <w:tc>
          <w:tcPr>
            <w:tcW w:w="2613" w:type="dxa"/>
            <w:vAlign w:val="center"/>
          </w:tcPr>
          <w:p>
            <w:pPr>
              <w:pStyle w:val="13"/>
            </w:pPr>
            <w:r>
              <w:t>12.01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8</w:t>
            </w:r>
          </w:p>
        </w:tc>
        <w:tc>
          <w:tcPr>
            <w:tcW w:w="1533" w:type="dxa"/>
            <w:vAlign w:val="center"/>
          </w:tcPr>
          <w:p>
            <w:pPr>
              <w:pStyle w:val="14"/>
            </w:pPr>
            <w:r>
              <w:t>30202</w:t>
            </w:r>
          </w:p>
        </w:tc>
        <w:tc>
          <w:tcPr>
            <w:tcW w:w="3367" w:type="dxa"/>
            <w:vAlign w:val="center"/>
          </w:tcPr>
          <w:p>
            <w:pPr>
              <w:pStyle w:val="14"/>
            </w:pPr>
            <w:r>
              <w:t>印刷费</w:t>
            </w:r>
          </w:p>
        </w:tc>
        <w:tc>
          <w:tcPr>
            <w:tcW w:w="2633" w:type="dxa"/>
            <w:vAlign w:val="center"/>
          </w:tcPr>
          <w:p>
            <w:pPr>
              <w:pStyle w:val="13"/>
            </w:pPr>
            <w:r>
              <w:t>2.29</w:t>
            </w:r>
          </w:p>
        </w:tc>
        <w:tc>
          <w:tcPr>
            <w:tcW w:w="2617" w:type="dxa"/>
            <w:vAlign w:val="center"/>
          </w:tcPr>
          <w:p>
            <w:pPr>
              <w:pStyle w:val="13"/>
            </w:pPr>
          </w:p>
        </w:tc>
        <w:tc>
          <w:tcPr>
            <w:tcW w:w="2613" w:type="dxa"/>
            <w:vAlign w:val="center"/>
          </w:tcPr>
          <w:p>
            <w:pPr>
              <w:pStyle w:val="13"/>
            </w:pPr>
            <w:r>
              <w:t>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9</w:t>
            </w:r>
          </w:p>
        </w:tc>
        <w:tc>
          <w:tcPr>
            <w:tcW w:w="1533" w:type="dxa"/>
            <w:vAlign w:val="center"/>
          </w:tcPr>
          <w:p>
            <w:pPr>
              <w:pStyle w:val="14"/>
            </w:pPr>
            <w:r>
              <w:t>30205</w:t>
            </w:r>
          </w:p>
        </w:tc>
        <w:tc>
          <w:tcPr>
            <w:tcW w:w="3367" w:type="dxa"/>
            <w:vAlign w:val="center"/>
          </w:tcPr>
          <w:p>
            <w:pPr>
              <w:pStyle w:val="14"/>
            </w:pPr>
            <w:r>
              <w:t>水费</w:t>
            </w:r>
          </w:p>
        </w:tc>
        <w:tc>
          <w:tcPr>
            <w:tcW w:w="2633" w:type="dxa"/>
            <w:vAlign w:val="center"/>
          </w:tcPr>
          <w:p>
            <w:pPr>
              <w:pStyle w:val="13"/>
            </w:pPr>
            <w:r>
              <w:t>6.86</w:t>
            </w:r>
          </w:p>
        </w:tc>
        <w:tc>
          <w:tcPr>
            <w:tcW w:w="2617" w:type="dxa"/>
            <w:vAlign w:val="center"/>
          </w:tcPr>
          <w:p>
            <w:pPr>
              <w:pStyle w:val="13"/>
            </w:pPr>
          </w:p>
        </w:tc>
        <w:tc>
          <w:tcPr>
            <w:tcW w:w="2613" w:type="dxa"/>
            <w:vAlign w:val="center"/>
          </w:tcPr>
          <w:p>
            <w:pPr>
              <w:pStyle w:val="13"/>
            </w:pPr>
            <w:r>
              <w:t>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10</w:t>
            </w:r>
          </w:p>
        </w:tc>
        <w:tc>
          <w:tcPr>
            <w:tcW w:w="1533" w:type="dxa"/>
            <w:vAlign w:val="center"/>
          </w:tcPr>
          <w:p>
            <w:pPr>
              <w:pStyle w:val="14"/>
            </w:pPr>
            <w:r>
              <w:t>30206</w:t>
            </w:r>
          </w:p>
        </w:tc>
        <w:tc>
          <w:tcPr>
            <w:tcW w:w="3367" w:type="dxa"/>
            <w:vAlign w:val="center"/>
          </w:tcPr>
          <w:p>
            <w:pPr>
              <w:pStyle w:val="14"/>
            </w:pPr>
            <w:r>
              <w:t>电费</w:t>
            </w:r>
          </w:p>
        </w:tc>
        <w:tc>
          <w:tcPr>
            <w:tcW w:w="2633" w:type="dxa"/>
            <w:vAlign w:val="center"/>
          </w:tcPr>
          <w:p>
            <w:pPr>
              <w:pStyle w:val="13"/>
            </w:pPr>
            <w:r>
              <w:t>18.28</w:t>
            </w:r>
          </w:p>
        </w:tc>
        <w:tc>
          <w:tcPr>
            <w:tcW w:w="2617" w:type="dxa"/>
            <w:vAlign w:val="center"/>
          </w:tcPr>
          <w:p>
            <w:pPr>
              <w:pStyle w:val="13"/>
            </w:pPr>
          </w:p>
        </w:tc>
        <w:tc>
          <w:tcPr>
            <w:tcW w:w="2613" w:type="dxa"/>
            <w:vAlign w:val="center"/>
          </w:tcPr>
          <w:p>
            <w:pPr>
              <w:pStyle w:val="13"/>
            </w:pPr>
            <w:r>
              <w:t>18.28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11</w:t>
            </w:r>
          </w:p>
        </w:tc>
        <w:tc>
          <w:tcPr>
            <w:tcW w:w="1533" w:type="dxa"/>
            <w:vAlign w:val="center"/>
          </w:tcPr>
          <w:p>
            <w:pPr>
              <w:pStyle w:val="14"/>
            </w:pPr>
            <w:r>
              <w:t>30207</w:t>
            </w:r>
          </w:p>
        </w:tc>
        <w:tc>
          <w:tcPr>
            <w:tcW w:w="3367" w:type="dxa"/>
            <w:vAlign w:val="center"/>
          </w:tcPr>
          <w:p>
            <w:pPr>
              <w:pStyle w:val="14"/>
            </w:pPr>
            <w:r>
              <w:t>邮电费</w:t>
            </w:r>
          </w:p>
        </w:tc>
        <w:tc>
          <w:tcPr>
            <w:tcW w:w="2633" w:type="dxa"/>
            <w:vAlign w:val="center"/>
          </w:tcPr>
          <w:p>
            <w:pPr>
              <w:pStyle w:val="13"/>
            </w:pPr>
            <w:r>
              <w:t>126.08</w:t>
            </w:r>
          </w:p>
        </w:tc>
        <w:tc>
          <w:tcPr>
            <w:tcW w:w="2617" w:type="dxa"/>
            <w:vAlign w:val="center"/>
          </w:tcPr>
          <w:p>
            <w:pPr>
              <w:pStyle w:val="13"/>
            </w:pPr>
          </w:p>
        </w:tc>
        <w:tc>
          <w:tcPr>
            <w:tcW w:w="2613" w:type="dxa"/>
            <w:vAlign w:val="center"/>
          </w:tcPr>
          <w:p>
            <w:pPr>
              <w:pStyle w:val="13"/>
            </w:pPr>
            <w:r>
              <w:t>126.08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12</w:t>
            </w:r>
          </w:p>
        </w:tc>
        <w:tc>
          <w:tcPr>
            <w:tcW w:w="1533" w:type="dxa"/>
            <w:vAlign w:val="center"/>
          </w:tcPr>
          <w:p>
            <w:pPr>
              <w:pStyle w:val="14"/>
            </w:pPr>
            <w:r>
              <w:t>30208</w:t>
            </w:r>
          </w:p>
        </w:tc>
        <w:tc>
          <w:tcPr>
            <w:tcW w:w="3367" w:type="dxa"/>
            <w:vAlign w:val="center"/>
          </w:tcPr>
          <w:p>
            <w:pPr>
              <w:pStyle w:val="14"/>
            </w:pPr>
            <w:r>
              <w:t>取暖费</w:t>
            </w:r>
          </w:p>
        </w:tc>
        <w:tc>
          <w:tcPr>
            <w:tcW w:w="2633" w:type="dxa"/>
            <w:vAlign w:val="center"/>
          </w:tcPr>
          <w:p>
            <w:pPr>
              <w:pStyle w:val="13"/>
            </w:pPr>
            <w:r>
              <w:t>75.19</w:t>
            </w:r>
          </w:p>
        </w:tc>
        <w:tc>
          <w:tcPr>
            <w:tcW w:w="2617" w:type="dxa"/>
            <w:vAlign w:val="center"/>
          </w:tcPr>
          <w:p>
            <w:pPr>
              <w:pStyle w:val="13"/>
            </w:pPr>
          </w:p>
        </w:tc>
        <w:tc>
          <w:tcPr>
            <w:tcW w:w="2613" w:type="dxa"/>
            <w:vAlign w:val="center"/>
          </w:tcPr>
          <w:p>
            <w:pPr>
              <w:pStyle w:val="13"/>
            </w:pPr>
            <w:r>
              <w:t>75.19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13</w:t>
            </w:r>
          </w:p>
        </w:tc>
        <w:tc>
          <w:tcPr>
            <w:tcW w:w="1533" w:type="dxa"/>
            <w:vAlign w:val="center"/>
          </w:tcPr>
          <w:p>
            <w:pPr>
              <w:pStyle w:val="14"/>
            </w:pPr>
            <w:r>
              <w:t>30209</w:t>
            </w:r>
          </w:p>
        </w:tc>
        <w:tc>
          <w:tcPr>
            <w:tcW w:w="3367" w:type="dxa"/>
            <w:vAlign w:val="center"/>
          </w:tcPr>
          <w:p>
            <w:pPr>
              <w:pStyle w:val="14"/>
            </w:pPr>
            <w:r>
              <w:t>物业管理费</w:t>
            </w:r>
          </w:p>
        </w:tc>
        <w:tc>
          <w:tcPr>
            <w:tcW w:w="2633" w:type="dxa"/>
            <w:vAlign w:val="center"/>
          </w:tcPr>
          <w:p>
            <w:pPr>
              <w:pStyle w:val="13"/>
            </w:pPr>
            <w:r>
              <w:t>22.85</w:t>
            </w:r>
          </w:p>
        </w:tc>
        <w:tc>
          <w:tcPr>
            <w:tcW w:w="2617" w:type="dxa"/>
            <w:vAlign w:val="center"/>
          </w:tcPr>
          <w:p>
            <w:pPr>
              <w:pStyle w:val="13"/>
            </w:pPr>
          </w:p>
        </w:tc>
        <w:tc>
          <w:tcPr>
            <w:tcW w:w="2613" w:type="dxa"/>
            <w:vAlign w:val="center"/>
          </w:tcPr>
          <w:p>
            <w:pPr>
              <w:pStyle w:val="13"/>
            </w:pPr>
            <w: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14</w:t>
            </w:r>
          </w:p>
        </w:tc>
        <w:tc>
          <w:tcPr>
            <w:tcW w:w="1533" w:type="dxa"/>
            <w:vAlign w:val="center"/>
          </w:tcPr>
          <w:p>
            <w:pPr>
              <w:pStyle w:val="14"/>
            </w:pPr>
            <w:r>
              <w:t>30211</w:t>
            </w:r>
          </w:p>
        </w:tc>
        <w:tc>
          <w:tcPr>
            <w:tcW w:w="3367" w:type="dxa"/>
            <w:vAlign w:val="center"/>
          </w:tcPr>
          <w:p>
            <w:pPr>
              <w:pStyle w:val="14"/>
            </w:pPr>
            <w:r>
              <w:t>差旅费</w:t>
            </w:r>
          </w:p>
        </w:tc>
        <w:tc>
          <w:tcPr>
            <w:tcW w:w="2633" w:type="dxa"/>
            <w:vAlign w:val="center"/>
          </w:tcPr>
          <w:p>
            <w:pPr>
              <w:pStyle w:val="13"/>
            </w:pPr>
            <w:r>
              <w:t>19.08</w:t>
            </w:r>
          </w:p>
        </w:tc>
        <w:tc>
          <w:tcPr>
            <w:tcW w:w="2617" w:type="dxa"/>
            <w:vAlign w:val="center"/>
          </w:tcPr>
          <w:p>
            <w:pPr>
              <w:pStyle w:val="13"/>
            </w:pPr>
          </w:p>
        </w:tc>
        <w:tc>
          <w:tcPr>
            <w:tcW w:w="2613" w:type="dxa"/>
            <w:vAlign w:val="center"/>
          </w:tcPr>
          <w:p>
            <w:pPr>
              <w:pStyle w:val="13"/>
            </w:pPr>
            <w:r>
              <w:t>19.08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15</w:t>
            </w:r>
          </w:p>
        </w:tc>
        <w:tc>
          <w:tcPr>
            <w:tcW w:w="1533" w:type="dxa"/>
            <w:vAlign w:val="center"/>
          </w:tcPr>
          <w:p>
            <w:pPr>
              <w:pStyle w:val="14"/>
            </w:pPr>
            <w:r>
              <w:t>30213</w:t>
            </w:r>
          </w:p>
        </w:tc>
        <w:tc>
          <w:tcPr>
            <w:tcW w:w="3367" w:type="dxa"/>
            <w:vAlign w:val="center"/>
          </w:tcPr>
          <w:p>
            <w:pPr>
              <w:pStyle w:val="14"/>
            </w:pPr>
            <w:r>
              <w:t>维修(护)费</w:t>
            </w:r>
          </w:p>
        </w:tc>
        <w:tc>
          <w:tcPr>
            <w:tcW w:w="2633" w:type="dxa"/>
            <w:vAlign w:val="center"/>
          </w:tcPr>
          <w:p>
            <w:pPr>
              <w:pStyle w:val="13"/>
            </w:pPr>
            <w:r>
              <w:t>6.86</w:t>
            </w:r>
          </w:p>
        </w:tc>
        <w:tc>
          <w:tcPr>
            <w:tcW w:w="2617" w:type="dxa"/>
            <w:vAlign w:val="center"/>
          </w:tcPr>
          <w:p>
            <w:pPr>
              <w:pStyle w:val="13"/>
            </w:pPr>
          </w:p>
        </w:tc>
        <w:tc>
          <w:tcPr>
            <w:tcW w:w="2613" w:type="dxa"/>
            <w:vAlign w:val="center"/>
          </w:tcPr>
          <w:p>
            <w:pPr>
              <w:pStyle w:val="13"/>
            </w:pPr>
            <w:r>
              <w:t>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16</w:t>
            </w:r>
          </w:p>
        </w:tc>
        <w:tc>
          <w:tcPr>
            <w:tcW w:w="1533" w:type="dxa"/>
            <w:vAlign w:val="center"/>
          </w:tcPr>
          <w:p>
            <w:pPr>
              <w:pStyle w:val="14"/>
            </w:pPr>
            <w:r>
              <w:t>30216</w:t>
            </w:r>
          </w:p>
        </w:tc>
        <w:tc>
          <w:tcPr>
            <w:tcW w:w="3367" w:type="dxa"/>
            <w:vAlign w:val="center"/>
          </w:tcPr>
          <w:p>
            <w:pPr>
              <w:pStyle w:val="14"/>
            </w:pPr>
            <w:r>
              <w:t>培训费</w:t>
            </w:r>
          </w:p>
        </w:tc>
        <w:tc>
          <w:tcPr>
            <w:tcW w:w="2633" w:type="dxa"/>
            <w:vAlign w:val="center"/>
          </w:tcPr>
          <w:p>
            <w:pPr>
              <w:pStyle w:val="13"/>
            </w:pPr>
            <w:r>
              <w:t>11.21</w:t>
            </w:r>
          </w:p>
        </w:tc>
        <w:tc>
          <w:tcPr>
            <w:tcW w:w="2617" w:type="dxa"/>
            <w:vAlign w:val="center"/>
          </w:tcPr>
          <w:p>
            <w:pPr>
              <w:pStyle w:val="13"/>
            </w:pPr>
          </w:p>
        </w:tc>
        <w:tc>
          <w:tcPr>
            <w:tcW w:w="2613" w:type="dxa"/>
            <w:vAlign w:val="center"/>
          </w:tcPr>
          <w:p>
            <w:pPr>
              <w:pStyle w:val="13"/>
            </w:pPr>
            <w:r>
              <w:t>11.21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17</w:t>
            </w:r>
          </w:p>
        </w:tc>
        <w:tc>
          <w:tcPr>
            <w:tcW w:w="1533" w:type="dxa"/>
            <w:vAlign w:val="center"/>
          </w:tcPr>
          <w:p>
            <w:pPr>
              <w:pStyle w:val="14"/>
            </w:pPr>
            <w:r>
              <w:t>30217</w:t>
            </w:r>
          </w:p>
        </w:tc>
        <w:tc>
          <w:tcPr>
            <w:tcW w:w="3367" w:type="dxa"/>
            <w:vAlign w:val="center"/>
          </w:tcPr>
          <w:p>
            <w:pPr>
              <w:pStyle w:val="14"/>
            </w:pPr>
            <w:r>
              <w:t>公务接待费</w:t>
            </w:r>
          </w:p>
        </w:tc>
        <w:tc>
          <w:tcPr>
            <w:tcW w:w="2633" w:type="dxa"/>
            <w:vAlign w:val="center"/>
          </w:tcPr>
          <w:p>
            <w:pPr>
              <w:pStyle w:val="13"/>
            </w:pPr>
            <w:r>
              <w:t>2.99</w:t>
            </w:r>
          </w:p>
        </w:tc>
        <w:tc>
          <w:tcPr>
            <w:tcW w:w="2617" w:type="dxa"/>
            <w:vAlign w:val="center"/>
          </w:tcPr>
          <w:p>
            <w:pPr>
              <w:pStyle w:val="13"/>
            </w:pPr>
          </w:p>
        </w:tc>
        <w:tc>
          <w:tcPr>
            <w:tcW w:w="2613" w:type="dxa"/>
            <w:vAlign w:val="center"/>
          </w:tcPr>
          <w:p>
            <w:pPr>
              <w:pStyle w:val="13"/>
            </w:pPr>
            <w: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18</w:t>
            </w:r>
          </w:p>
        </w:tc>
        <w:tc>
          <w:tcPr>
            <w:tcW w:w="1533" w:type="dxa"/>
            <w:vAlign w:val="center"/>
          </w:tcPr>
          <w:p>
            <w:pPr>
              <w:pStyle w:val="14"/>
            </w:pPr>
            <w:r>
              <w:t>30228</w:t>
            </w:r>
          </w:p>
        </w:tc>
        <w:tc>
          <w:tcPr>
            <w:tcW w:w="3367" w:type="dxa"/>
            <w:vAlign w:val="center"/>
          </w:tcPr>
          <w:p>
            <w:pPr>
              <w:pStyle w:val="14"/>
            </w:pPr>
            <w:r>
              <w:t>工会经费</w:t>
            </w:r>
          </w:p>
        </w:tc>
        <w:tc>
          <w:tcPr>
            <w:tcW w:w="2633" w:type="dxa"/>
            <w:vAlign w:val="center"/>
          </w:tcPr>
          <w:p>
            <w:pPr>
              <w:pStyle w:val="13"/>
            </w:pPr>
            <w:r>
              <w:t>30.58</w:t>
            </w:r>
          </w:p>
        </w:tc>
        <w:tc>
          <w:tcPr>
            <w:tcW w:w="2617" w:type="dxa"/>
            <w:vAlign w:val="center"/>
          </w:tcPr>
          <w:p>
            <w:pPr>
              <w:pStyle w:val="13"/>
            </w:pPr>
          </w:p>
        </w:tc>
        <w:tc>
          <w:tcPr>
            <w:tcW w:w="2613" w:type="dxa"/>
            <w:vAlign w:val="center"/>
          </w:tcPr>
          <w:p>
            <w:pPr>
              <w:pStyle w:val="13"/>
            </w:pPr>
            <w:r>
              <w:t>30.58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19</w:t>
            </w:r>
          </w:p>
        </w:tc>
        <w:tc>
          <w:tcPr>
            <w:tcW w:w="1533" w:type="dxa"/>
            <w:vAlign w:val="center"/>
          </w:tcPr>
          <w:p>
            <w:pPr>
              <w:pStyle w:val="14"/>
            </w:pPr>
            <w:r>
              <w:t>30229</w:t>
            </w:r>
          </w:p>
        </w:tc>
        <w:tc>
          <w:tcPr>
            <w:tcW w:w="3367" w:type="dxa"/>
            <w:vAlign w:val="center"/>
          </w:tcPr>
          <w:p>
            <w:pPr>
              <w:pStyle w:val="14"/>
            </w:pPr>
            <w:r>
              <w:t>福利费</w:t>
            </w:r>
          </w:p>
        </w:tc>
        <w:tc>
          <w:tcPr>
            <w:tcW w:w="2633" w:type="dxa"/>
            <w:vAlign w:val="center"/>
          </w:tcPr>
          <w:p>
            <w:pPr>
              <w:pStyle w:val="13"/>
            </w:pPr>
            <w:r>
              <w:t>19.90</w:t>
            </w:r>
          </w:p>
        </w:tc>
        <w:tc>
          <w:tcPr>
            <w:tcW w:w="2617" w:type="dxa"/>
            <w:vAlign w:val="center"/>
          </w:tcPr>
          <w:p>
            <w:pPr>
              <w:pStyle w:val="13"/>
            </w:pPr>
          </w:p>
        </w:tc>
        <w:tc>
          <w:tcPr>
            <w:tcW w:w="2613" w:type="dxa"/>
            <w:vAlign w:val="center"/>
          </w:tcPr>
          <w:p>
            <w:pPr>
              <w:pStyle w:val="13"/>
            </w:pPr>
            <w:r>
              <w:t>19.90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20</w:t>
            </w:r>
          </w:p>
        </w:tc>
        <w:tc>
          <w:tcPr>
            <w:tcW w:w="1533" w:type="dxa"/>
            <w:vAlign w:val="center"/>
          </w:tcPr>
          <w:p>
            <w:pPr>
              <w:pStyle w:val="14"/>
            </w:pPr>
            <w:r>
              <w:t>30231</w:t>
            </w:r>
          </w:p>
        </w:tc>
        <w:tc>
          <w:tcPr>
            <w:tcW w:w="3367" w:type="dxa"/>
            <w:vAlign w:val="center"/>
          </w:tcPr>
          <w:p>
            <w:pPr>
              <w:pStyle w:val="14"/>
            </w:pPr>
            <w:r>
              <w:t>公务用车运行维护费</w:t>
            </w:r>
          </w:p>
        </w:tc>
        <w:tc>
          <w:tcPr>
            <w:tcW w:w="2633" w:type="dxa"/>
            <w:vAlign w:val="center"/>
          </w:tcPr>
          <w:p>
            <w:pPr>
              <w:pStyle w:val="13"/>
            </w:pPr>
            <w:r>
              <w:t>38.00</w:t>
            </w:r>
          </w:p>
        </w:tc>
        <w:tc>
          <w:tcPr>
            <w:tcW w:w="2617" w:type="dxa"/>
            <w:vAlign w:val="center"/>
          </w:tcPr>
          <w:p>
            <w:pPr>
              <w:pStyle w:val="13"/>
            </w:pPr>
          </w:p>
        </w:tc>
        <w:tc>
          <w:tcPr>
            <w:tcW w:w="2613" w:type="dxa"/>
            <w:vAlign w:val="center"/>
          </w:tcPr>
          <w:p>
            <w:pPr>
              <w:pStyle w:val="13"/>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21</w:t>
            </w:r>
          </w:p>
        </w:tc>
        <w:tc>
          <w:tcPr>
            <w:tcW w:w="1533" w:type="dxa"/>
            <w:vAlign w:val="center"/>
          </w:tcPr>
          <w:p>
            <w:pPr>
              <w:pStyle w:val="14"/>
            </w:pPr>
            <w:r>
              <w:t>30239</w:t>
            </w:r>
          </w:p>
        </w:tc>
        <w:tc>
          <w:tcPr>
            <w:tcW w:w="3367" w:type="dxa"/>
            <w:vAlign w:val="center"/>
          </w:tcPr>
          <w:p>
            <w:pPr>
              <w:pStyle w:val="14"/>
            </w:pPr>
            <w:r>
              <w:t>其他交通费用</w:t>
            </w:r>
          </w:p>
        </w:tc>
        <w:tc>
          <w:tcPr>
            <w:tcW w:w="2633" w:type="dxa"/>
            <w:vAlign w:val="center"/>
          </w:tcPr>
          <w:p>
            <w:pPr>
              <w:pStyle w:val="13"/>
            </w:pPr>
            <w:r>
              <w:t>17.70</w:t>
            </w:r>
          </w:p>
        </w:tc>
        <w:tc>
          <w:tcPr>
            <w:tcW w:w="2617" w:type="dxa"/>
            <w:vAlign w:val="center"/>
          </w:tcPr>
          <w:p>
            <w:pPr>
              <w:pStyle w:val="13"/>
            </w:pPr>
          </w:p>
        </w:tc>
        <w:tc>
          <w:tcPr>
            <w:tcW w:w="2613" w:type="dxa"/>
            <w:vAlign w:val="center"/>
          </w:tcPr>
          <w:p>
            <w:pPr>
              <w:pStyle w:val="13"/>
            </w:pPr>
            <w: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22</w:t>
            </w:r>
          </w:p>
        </w:tc>
        <w:tc>
          <w:tcPr>
            <w:tcW w:w="1533" w:type="dxa"/>
            <w:vAlign w:val="center"/>
          </w:tcPr>
          <w:p>
            <w:pPr>
              <w:pStyle w:val="14"/>
            </w:pPr>
            <w:r>
              <w:t>303</w:t>
            </w:r>
          </w:p>
        </w:tc>
        <w:tc>
          <w:tcPr>
            <w:tcW w:w="3367" w:type="dxa"/>
            <w:vAlign w:val="center"/>
          </w:tcPr>
          <w:p>
            <w:pPr>
              <w:pStyle w:val="14"/>
            </w:pPr>
            <w:r>
              <w:t>对个人和家庭的补助</w:t>
            </w:r>
          </w:p>
        </w:tc>
        <w:tc>
          <w:tcPr>
            <w:tcW w:w="2633" w:type="dxa"/>
            <w:vAlign w:val="center"/>
          </w:tcPr>
          <w:p>
            <w:pPr>
              <w:pStyle w:val="13"/>
            </w:pPr>
            <w:r>
              <w:t>1039.18</w:t>
            </w:r>
          </w:p>
        </w:tc>
        <w:tc>
          <w:tcPr>
            <w:tcW w:w="2617" w:type="dxa"/>
            <w:vAlign w:val="center"/>
          </w:tcPr>
          <w:p>
            <w:pPr>
              <w:pStyle w:val="13"/>
            </w:pPr>
            <w:r>
              <w:t>1039.18</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23</w:t>
            </w:r>
          </w:p>
        </w:tc>
        <w:tc>
          <w:tcPr>
            <w:tcW w:w="1533" w:type="dxa"/>
            <w:vAlign w:val="center"/>
          </w:tcPr>
          <w:p>
            <w:pPr>
              <w:pStyle w:val="14"/>
            </w:pPr>
            <w:r>
              <w:t>30302</w:t>
            </w:r>
          </w:p>
        </w:tc>
        <w:tc>
          <w:tcPr>
            <w:tcW w:w="3367" w:type="dxa"/>
            <w:vAlign w:val="center"/>
          </w:tcPr>
          <w:p>
            <w:pPr>
              <w:pStyle w:val="14"/>
            </w:pPr>
            <w:r>
              <w:t>退休费</w:t>
            </w:r>
          </w:p>
        </w:tc>
        <w:tc>
          <w:tcPr>
            <w:tcW w:w="2633" w:type="dxa"/>
            <w:vAlign w:val="center"/>
          </w:tcPr>
          <w:p>
            <w:pPr>
              <w:pStyle w:val="13"/>
            </w:pPr>
            <w:r>
              <w:t>1039.18</w:t>
            </w:r>
          </w:p>
        </w:tc>
        <w:tc>
          <w:tcPr>
            <w:tcW w:w="2617" w:type="dxa"/>
            <w:vAlign w:val="center"/>
          </w:tcPr>
          <w:p>
            <w:pPr>
              <w:pStyle w:val="13"/>
            </w:pPr>
            <w:r>
              <w:t>1039.18</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24</w:t>
            </w:r>
          </w:p>
        </w:tc>
        <w:tc>
          <w:tcPr>
            <w:tcW w:w="1533" w:type="dxa"/>
            <w:vAlign w:val="center"/>
          </w:tcPr>
          <w:p>
            <w:pPr>
              <w:pStyle w:val="14"/>
            </w:pPr>
            <w:r>
              <w:t>310</w:t>
            </w:r>
          </w:p>
        </w:tc>
        <w:tc>
          <w:tcPr>
            <w:tcW w:w="3367" w:type="dxa"/>
            <w:vAlign w:val="center"/>
          </w:tcPr>
          <w:p>
            <w:pPr>
              <w:pStyle w:val="14"/>
            </w:pPr>
            <w:r>
              <w:t>资本性支出</w:t>
            </w:r>
          </w:p>
        </w:tc>
        <w:tc>
          <w:tcPr>
            <w:tcW w:w="2633" w:type="dxa"/>
            <w:vAlign w:val="center"/>
          </w:tcPr>
          <w:p>
            <w:pPr>
              <w:pStyle w:val="13"/>
            </w:pPr>
            <w:r>
              <w:t>11.64</w:t>
            </w:r>
          </w:p>
        </w:tc>
        <w:tc>
          <w:tcPr>
            <w:tcW w:w="2617" w:type="dxa"/>
            <w:vAlign w:val="center"/>
          </w:tcPr>
          <w:p>
            <w:pPr>
              <w:pStyle w:val="13"/>
            </w:pPr>
          </w:p>
        </w:tc>
        <w:tc>
          <w:tcPr>
            <w:tcW w:w="2613" w:type="dxa"/>
            <w:vAlign w:val="center"/>
          </w:tcPr>
          <w:p>
            <w:pPr>
              <w:pStyle w:val="13"/>
            </w:pPr>
            <w:r>
              <w:t>11.64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25</w:t>
            </w:r>
          </w:p>
        </w:tc>
        <w:tc>
          <w:tcPr>
            <w:tcW w:w="1533" w:type="dxa"/>
            <w:vAlign w:val="center"/>
          </w:tcPr>
          <w:p>
            <w:pPr>
              <w:pStyle w:val="14"/>
            </w:pPr>
            <w:r>
              <w:t>31002</w:t>
            </w:r>
          </w:p>
        </w:tc>
        <w:tc>
          <w:tcPr>
            <w:tcW w:w="3367" w:type="dxa"/>
            <w:vAlign w:val="center"/>
          </w:tcPr>
          <w:p>
            <w:pPr>
              <w:pStyle w:val="14"/>
            </w:pPr>
            <w:r>
              <w:t>办公设备购置</w:t>
            </w:r>
          </w:p>
        </w:tc>
        <w:tc>
          <w:tcPr>
            <w:tcW w:w="2633" w:type="dxa"/>
            <w:vAlign w:val="center"/>
          </w:tcPr>
          <w:p>
            <w:pPr>
              <w:pStyle w:val="13"/>
            </w:pPr>
            <w:r>
              <w:t>11.64</w:t>
            </w:r>
          </w:p>
        </w:tc>
        <w:tc>
          <w:tcPr>
            <w:tcW w:w="2617" w:type="dxa"/>
            <w:vAlign w:val="center"/>
          </w:tcPr>
          <w:p>
            <w:pPr>
              <w:pStyle w:val="13"/>
            </w:pPr>
          </w:p>
        </w:tc>
        <w:tc>
          <w:tcPr>
            <w:tcW w:w="2613" w:type="dxa"/>
            <w:vAlign w:val="center"/>
          </w:tcPr>
          <w:p>
            <w:pPr>
              <w:pStyle w:val="13"/>
            </w:pPr>
            <w:r>
              <w:t>11.64</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815</w:t>
            </w:r>
            <w:r>
              <w:rPr>
                <w:rFonts w:hint="eastAsia"/>
                <w:lang w:val="en-US" w:eastAsia="zh-CN"/>
              </w:rPr>
              <w:t>001</w:t>
            </w:r>
            <w:r>
              <w:t>霸州交通运输局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815</w:t>
            </w:r>
            <w:r>
              <w:rPr>
                <w:rFonts w:hint="eastAsia"/>
                <w:lang w:val="en-US" w:eastAsia="zh-CN"/>
              </w:rPr>
              <w:t>001</w:t>
            </w:r>
            <w:r>
              <w:t>霸州交通运输局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7"/>
        <w:tblW w:w="13816" w:type="dxa"/>
        <w:jc w:val="center"/>
        <w:tblInd w:w="-39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4467"/>
        <w:gridCol w:w="1466"/>
        <w:gridCol w:w="2167"/>
        <w:gridCol w:w="173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274" w:type="dxa"/>
            <w:gridSpan w:val="3"/>
            <w:tcBorders>
              <w:top w:val="single" w:color="FFFFFF" w:sz="6" w:space="0"/>
              <w:left w:val="single" w:color="FFFFFF" w:sz="6" w:space="0"/>
              <w:right w:val="single" w:color="FFFFFF" w:sz="6" w:space="0"/>
            </w:tcBorders>
            <w:vAlign w:val="center"/>
          </w:tcPr>
          <w:p>
            <w:pPr>
              <w:pStyle w:val="11"/>
            </w:pPr>
            <w:r>
              <w:t>815</w:t>
            </w:r>
            <w:r>
              <w:rPr>
                <w:rFonts w:hint="eastAsia"/>
                <w:lang w:val="en-US" w:eastAsia="zh-CN"/>
              </w:rPr>
              <w:t>001</w:t>
            </w:r>
            <w:bookmarkStart w:id="18" w:name="_GoBack"/>
            <w:bookmarkEnd w:id="18"/>
            <w:r>
              <w:t>霸州交通运输局</w:t>
            </w:r>
          </w:p>
        </w:tc>
        <w:tc>
          <w:tcPr>
            <w:tcW w:w="2167" w:type="dxa"/>
            <w:tcBorders>
              <w:top w:val="single" w:color="FFFFFF" w:sz="6" w:space="0"/>
              <w:left w:val="single" w:color="FFFFFF" w:sz="6" w:space="0"/>
              <w:right w:val="single" w:color="FFFFFF" w:sz="6" w:space="0"/>
            </w:tcBorders>
            <w:vAlign w:val="center"/>
          </w:tcPr>
          <w:p>
            <w:pPr>
              <w:pStyle w:val="10"/>
              <w:jc w:val="both"/>
            </w:pPr>
            <w:r>
              <w:t>预算年</w:t>
            </w:r>
            <w:r>
              <w:rPr>
                <w:rFonts w:hint="eastAsia"/>
                <w:lang w:val="en-US" w:eastAsia="zh-CN"/>
              </w:rPr>
              <w:t>度：</w:t>
            </w:r>
            <w:r>
              <w:t>2022</w:t>
            </w:r>
          </w:p>
        </w:tc>
        <w:tc>
          <w:tcPr>
            <w:tcW w:w="337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341" w:type="dxa"/>
            <w:vMerge w:val="restart"/>
            <w:vAlign w:val="center"/>
          </w:tcPr>
          <w:p>
            <w:pPr>
              <w:pStyle w:val="12"/>
            </w:pPr>
            <w:r>
              <w:t>序号</w:t>
            </w:r>
          </w:p>
        </w:tc>
        <w:tc>
          <w:tcPr>
            <w:tcW w:w="4467" w:type="dxa"/>
            <w:vMerge w:val="restart"/>
            <w:vAlign w:val="center"/>
          </w:tcPr>
          <w:p>
            <w:pPr>
              <w:pStyle w:val="12"/>
            </w:pPr>
            <w:r>
              <w:t>项  目</w:t>
            </w:r>
          </w:p>
        </w:tc>
        <w:tc>
          <w:tcPr>
            <w:tcW w:w="700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341" w:type="dxa"/>
            <w:vMerge w:val="continue"/>
          </w:tcPr>
          <w:p/>
        </w:tc>
        <w:tc>
          <w:tcPr>
            <w:tcW w:w="4467" w:type="dxa"/>
            <w:vMerge w:val="continue"/>
          </w:tcPr>
          <w:p/>
        </w:tc>
        <w:tc>
          <w:tcPr>
            <w:tcW w:w="1466" w:type="dxa"/>
            <w:vAlign w:val="center"/>
          </w:tcPr>
          <w:p>
            <w:pPr>
              <w:pStyle w:val="12"/>
            </w:pPr>
            <w:r>
              <w:t>合计</w:t>
            </w:r>
          </w:p>
        </w:tc>
        <w:tc>
          <w:tcPr>
            <w:tcW w:w="2167" w:type="dxa"/>
            <w:vAlign w:val="center"/>
          </w:tcPr>
          <w:p>
            <w:pPr>
              <w:pStyle w:val="12"/>
            </w:pPr>
            <w:r>
              <w:t>一般公共预算              财政拨款</w:t>
            </w:r>
          </w:p>
        </w:tc>
        <w:tc>
          <w:tcPr>
            <w:tcW w:w="1732"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341" w:type="dxa"/>
            <w:vAlign w:val="center"/>
          </w:tcPr>
          <w:p>
            <w:pPr>
              <w:pStyle w:val="12"/>
            </w:pPr>
            <w:r>
              <w:t>栏次</w:t>
            </w:r>
          </w:p>
        </w:tc>
        <w:tc>
          <w:tcPr>
            <w:tcW w:w="4467" w:type="dxa"/>
            <w:vAlign w:val="center"/>
          </w:tcPr>
          <w:p>
            <w:pPr>
              <w:pStyle w:val="12"/>
            </w:pPr>
            <w:r>
              <w:t>1</w:t>
            </w:r>
          </w:p>
        </w:tc>
        <w:tc>
          <w:tcPr>
            <w:tcW w:w="1466" w:type="dxa"/>
            <w:vAlign w:val="center"/>
          </w:tcPr>
          <w:p>
            <w:pPr>
              <w:pStyle w:val="12"/>
            </w:pPr>
            <w:r>
              <w:t>2</w:t>
            </w:r>
          </w:p>
        </w:tc>
        <w:tc>
          <w:tcPr>
            <w:tcW w:w="2167" w:type="dxa"/>
            <w:vAlign w:val="center"/>
          </w:tcPr>
          <w:p>
            <w:pPr>
              <w:pStyle w:val="12"/>
            </w:pPr>
            <w:r>
              <w:t>3</w:t>
            </w:r>
          </w:p>
        </w:tc>
        <w:tc>
          <w:tcPr>
            <w:tcW w:w="1732"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pPr>
            <w:r>
              <w:t>1</w:t>
            </w:r>
          </w:p>
        </w:tc>
        <w:tc>
          <w:tcPr>
            <w:tcW w:w="4467" w:type="dxa"/>
            <w:vAlign w:val="center"/>
          </w:tcPr>
          <w:p>
            <w:pPr>
              <w:pStyle w:val="16"/>
            </w:pPr>
            <w:r>
              <w:t>合计</w:t>
            </w:r>
          </w:p>
        </w:tc>
        <w:tc>
          <w:tcPr>
            <w:tcW w:w="1466" w:type="dxa"/>
            <w:vAlign w:val="center"/>
          </w:tcPr>
          <w:p>
            <w:pPr>
              <w:pStyle w:val="17"/>
              <w:rPr>
                <w:rFonts w:hint="eastAsia" w:eastAsia="方正书宋_GBK"/>
                <w:lang w:val="en-US" w:eastAsia="zh-CN"/>
              </w:rPr>
            </w:pPr>
            <w:r>
              <w:rPr>
                <w:rFonts w:hint="eastAsia"/>
                <w:lang w:val="en-US" w:eastAsia="zh-CN"/>
              </w:rPr>
              <w:t>40.99</w:t>
            </w:r>
          </w:p>
        </w:tc>
        <w:tc>
          <w:tcPr>
            <w:tcW w:w="2167" w:type="dxa"/>
            <w:vAlign w:val="center"/>
          </w:tcPr>
          <w:p>
            <w:pPr>
              <w:pStyle w:val="17"/>
              <w:rPr>
                <w:rFonts w:hint="eastAsia" w:eastAsia="方正书宋_GBK"/>
                <w:lang w:val="en-US" w:eastAsia="zh-CN"/>
              </w:rPr>
            </w:pPr>
            <w:r>
              <w:rPr>
                <w:rFonts w:hint="eastAsia"/>
                <w:lang w:val="en-US" w:eastAsia="zh-CN"/>
              </w:rPr>
              <w:t>40.99</w:t>
            </w:r>
          </w:p>
        </w:tc>
        <w:tc>
          <w:tcPr>
            <w:tcW w:w="1732"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eastAsia="zh-CN"/>
              </w:rPr>
            </w:pPr>
            <w:r>
              <w:rPr>
                <w:rFonts w:hint="eastAsia"/>
                <w:lang w:val="en-US" w:eastAsia="zh-CN"/>
              </w:rPr>
              <w:t>2</w:t>
            </w:r>
          </w:p>
        </w:tc>
        <w:tc>
          <w:tcPr>
            <w:tcW w:w="4467" w:type="dxa"/>
            <w:vAlign w:val="center"/>
          </w:tcPr>
          <w:p>
            <w:pPr>
              <w:pStyle w:val="14"/>
            </w:pPr>
            <w:r>
              <w:t>一、因公出国（境）费</w:t>
            </w:r>
          </w:p>
        </w:tc>
        <w:tc>
          <w:tcPr>
            <w:tcW w:w="1466" w:type="dxa"/>
            <w:vAlign w:val="center"/>
          </w:tcPr>
          <w:p>
            <w:pPr>
              <w:pStyle w:val="13"/>
            </w:pPr>
          </w:p>
        </w:tc>
        <w:tc>
          <w:tcPr>
            <w:tcW w:w="2167" w:type="dxa"/>
            <w:vAlign w:val="center"/>
          </w:tcPr>
          <w:p>
            <w:pPr>
              <w:pStyle w:val="13"/>
            </w:pPr>
          </w:p>
        </w:tc>
        <w:tc>
          <w:tcPr>
            <w:tcW w:w="173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val="en-US" w:eastAsia="zh-CN"/>
              </w:rPr>
            </w:pPr>
            <w:r>
              <w:rPr>
                <w:rFonts w:hint="eastAsia"/>
                <w:lang w:val="en-US" w:eastAsia="zh-CN"/>
              </w:rPr>
              <w:t>3</w:t>
            </w:r>
          </w:p>
        </w:tc>
        <w:tc>
          <w:tcPr>
            <w:tcW w:w="4467" w:type="dxa"/>
            <w:vAlign w:val="center"/>
          </w:tcPr>
          <w:p>
            <w:pPr>
              <w:pStyle w:val="14"/>
            </w:pPr>
            <w:r>
              <w:t>二、公务用车购置及运维费</w:t>
            </w:r>
          </w:p>
        </w:tc>
        <w:tc>
          <w:tcPr>
            <w:tcW w:w="1466" w:type="dxa"/>
            <w:vAlign w:val="center"/>
          </w:tcPr>
          <w:p>
            <w:pPr>
              <w:pStyle w:val="13"/>
              <w:rPr>
                <w:rFonts w:hint="eastAsia" w:eastAsia="方正书宋_GBK"/>
                <w:lang w:val="en-US" w:eastAsia="zh-CN"/>
              </w:rPr>
            </w:pPr>
            <w:r>
              <w:rPr>
                <w:rFonts w:hint="eastAsia"/>
                <w:lang w:val="en-US" w:eastAsia="zh-CN"/>
              </w:rPr>
              <w:t>38.00</w:t>
            </w:r>
          </w:p>
        </w:tc>
        <w:tc>
          <w:tcPr>
            <w:tcW w:w="2167" w:type="dxa"/>
            <w:vAlign w:val="center"/>
          </w:tcPr>
          <w:p>
            <w:pPr>
              <w:pStyle w:val="13"/>
              <w:rPr>
                <w:rFonts w:hint="eastAsia" w:eastAsia="方正书宋_GBK"/>
                <w:lang w:val="en-US" w:eastAsia="zh-CN"/>
              </w:rPr>
            </w:pPr>
            <w:r>
              <w:rPr>
                <w:rFonts w:hint="eastAsia"/>
                <w:lang w:val="en-US" w:eastAsia="zh-CN"/>
              </w:rPr>
              <w:t>38.00</w:t>
            </w:r>
          </w:p>
        </w:tc>
        <w:tc>
          <w:tcPr>
            <w:tcW w:w="173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val="en-US" w:eastAsia="zh-CN"/>
              </w:rPr>
            </w:pPr>
            <w:r>
              <w:rPr>
                <w:rFonts w:hint="eastAsia"/>
                <w:lang w:val="en-US" w:eastAsia="zh-CN"/>
              </w:rPr>
              <w:t>4</w:t>
            </w:r>
          </w:p>
        </w:tc>
        <w:tc>
          <w:tcPr>
            <w:tcW w:w="4467" w:type="dxa"/>
            <w:vAlign w:val="center"/>
          </w:tcPr>
          <w:p>
            <w:pPr>
              <w:pStyle w:val="14"/>
            </w:pPr>
            <w:r>
              <w:t xml:space="preserve">    其中：公务用车购置费</w:t>
            </w:r>
          </w:p>
        </w:tc>
        <w:tc>
          <w:tcPr>
            <w:tcW w:w="1466" w:type="dxa"/>
            <w:vAlign w:val="center"/>
          </w:tcPr>
          <w:p>
            <w:pPr>
              <w:pStyle w:val="13"/>
            </w:pPr>
          </w:p>
        </w:tc>
        <w:tc>
          <w:tcPr>
            <w:tcW w:w="2167" w:type="dxa"/>
            <w:vAlign w:val="center"/>
          </w:tcPr>
          <w:p>
            <w:pPr>
              <w:pStyle w:val="13"/>
            </w:pPr>
          </w:p>
        </w:tc>
        <w:tc>
          <w:tcPr>
            <w:tcW w:w="173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val="en-US" w:eastAsia="zh-CN"/>
              </w:rPr>
            </w:pPr>
            <w:r>
              <w:rPr>
                <w:rFonts w:hint="eastAsia"/>
                <w:lang w:val="en-US" w:eastAsia="zh-CN"/>
              </w:rPr>
              <w:t>5</w:t>
            </w:r>
          </w:p>
        </w:tc>
        <w:tc>
          <w:tcPr>
            <w:tcW w:w="4467" w:type="dxa"/>
            <w:vAlign w:val="center"/>
          </w:tcPr>
          <w:p>
            <w:pPr>
              <w:pStyle w:val="14"/>
            </w:pPr>
            <w:r>
              <w:t xml:space="preserve">          公务用车运行维护费</w:t>
            </w:r>
          </w:p>
        </w:tc>
        <w:tc>
          <w:tcPr>
            <w:tcW w:w="1466" w:type="dxa"/>
            <w:vAlign w:val="center"/>
          </w:tcPr>
          <w:p>
            <w:pPr>
              <w:pStyle w:val="13"/>
              <w:rPr>
                <w:rFonts w:hint="eastAsia" w:eastAsia="方正书宋_GBK"/>
                <w:lang w:val="en-US" w:eastAsia="zh-CN"/>
              </w:rPr>
            </w:pPr>
            <w:r>
              <w:rPr>
                <w:rFonts w:hint="eastAsia"/>
                <w:lang w:val="en-US" w:eastAsia="zh-CN"/>
              </w:rPr>
              <w:t>38.00</w:t>
            </w:r>
          </w:p>
        </w:tc>
        <w:tc>
          <w:tcPr>
            <w:tcW w:w="2167" w:type="dxa"/>
            <w:vAlign w:val="center"/>
          </w:tcPr>
          <w:p>
            <w:pPr>
              <w:pStyle w:val="13"/>
              <w:rPr>
                <w:rFonts w:hint="eastAsia" w:eastAsia="方正书宋_GBK"/>
                <w:lang w:val="en-US" w:eastAsia="zh-CN"/>
              </w:rPr>
            </w:pPr>
            <w:r>
              <w:rPr>
                <w:rFonts w:hint="eastAsia"/>
                <w:lang w:val="en-US" w:eastAsia="zh-CN"/>
              </w:rPr>
              <w:t>38.00</w:t>
            </w:r>
          </w:p>
        </w:tc>
        <w:tc>
          <w:tcPr>
            <w:tcW w:w="173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val="en-US" w:eastAsia="zh-CN"/>
              </w:rPr>
            </w:pPr>
            <w:r>
              <w:rPr>
                <w:rFonts w:hint="eastAsia"/>
                <w:lang w:val="en-US" w:eastAsia="zh-CN"/>
              </w:rPr>
              <w:t>6</w:t>
            </w:r>
          </w:p>
        </w:tc>
        <w:tc>
          <w:tcPr>
            <w:tcW w:w="4467" w:type="dxa"/>
            <w:vAlign w:val="center"/>
          </w:tcPr>
          <w:p>
            <w:pPr>
              <w:pStyle w:val="14"/>
            </w:pPr>
            <w:r>
              <w:t>三、公务接待费</w:t>
            </w:r>
          </w:p>
        </w:tc>
        <w:tc>
          <w:tcPr>
            <w:tcW w:w="1466" w:type="dxa"/>
            <w:vAlign w:val="center"/>
          </w:tcPr>
          <w:p>
            <w:pPr>
              <w:pStyle w:val="13"/>
              <w:rPr>
                <w:rFonts w:hint="eastAsia" w:eastAsia="方正书宋_GBK"/>
                <w:lang w:val="en-US" w:eastAsia="zh-CN"/>
              </w:rPr>
            </w:pPr>
            <w:r>
              <w:rPr>
                <w:rFonts w:hint="eastAsia"/>
                <w:lang w:val="en-US" w:eastAsia="zh-CN"/>
              </w:rPr>
              <w:t>2.99</w:t>
            </w:r>
          </w:p>
        </w:tc>
        <w:tc>
          <w:tcPr>
            <w:tcW w:w="2167" w:type="dxa"/>
            <w:vAlign w:val="center"/>
          </w:tcPr>
          <w:p>
            <w:pPr>
              <w:pStyle w:val="13"/>
              <w:rPr>
                <w:rFonts w:hint="eastAsia" w:eastAsia="方正书宋_GBK"/>
                <w:lang w:val="en-US" w:eastAsia="zh-CN"/>
              </w:rPr>
            </w:pPr>
            <w:r>
              <w:rPr>
                <w:rFonts w:hint="eastAsia"/>
                <w:lang w:val="en-US" w:eastAsia="zh-CN"/>
              </w:rPr>
              <w:t>2.99</w:t>
            </w:r>
          </w:p>
        </w:tc>
        <w:tc>
          <w:tcPr>
            <w:tcW w:w="1732"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霸州交通运输局2022年部门预算信息公开情况说明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霸州交通运输局2022年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按照《预算法》、《地方预决算公开操作规程》和《关于进一步推进预算公开工作的实施意见》规定，现将霸州交通运输局2022年</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19"/>
      </w:pPr>
      <w:r>
        <w:t>一、</w:t>
      </w:r>
      <w:r>
        <w:rPr>
          <w:rFonts w:hint="eastAsia"/>
          <w:lang w:val="en-US" w:eastAsia="zh-CN"/>
        </w:rPr>
        <w:t>单位</w:t>
      </w:r>
      <w:r>
        <w:t>职责：</w:t>
      </w:r>
    </w:p>
    <w:p>
      <w:pPr>
        <w:pStyle w:val="19"/>
      </w:pPr>
      <w:r>
        <w:t>（一）承担全市综合运输体系的规划协调，会同有关部门组织编制全市综合运输体系规划，负责交通运输枢纽规划和管理；</w:t>
      </w:r>
    </w:p>
    <w:p>
      <w:pPr>
        <w:pStyle w:val="19"/>
      </w:pPr>
      <w:r>
        <w:t>（二）遵照省交通运输厅、廊坊市交通运输局制定的行业规划、政策和标准，组织拟订并监督实施全市公路行业规划。组织起草地方性交通管理办法。参与拟订物流业发展战略和规划，监督实施国家、省有关政策和标准。指导相关行业体制改革工作。</w:t>
      </w:r>
    </w:p>
    <w:p>
      <w:pPr>
        <w:pStyle w:val="19"/>
      </w:pPr>
      <w:r>
        <w:t>（三）承担全市公路监管责任。组织拟订公路、轨道交通、地方铁路运输有关制度、准入退出制度、技术标准和运营规范并监督实施。负责运输市场、运输服务、车辆维修、搬运装卸、机动车性能检测、机动车驾驶学校和驾驶员培训的行业管理。负责城、乡客货运输及有关设施规划和管理工作。负责出租汽车行业管理工作。</w:t>
      </w:r>
    </w:p>
    <w:p>
      <w:pPr>
        <w:pStyle w:val="19"/>
      </w:pPr>
      <w:r>
        <w:t>（四）负责提出交通运输行业固定资产投资规模和方向、市财政性资金安排建议，按市政府规定权限审批、核准市规划内和年度计划规模内的固定资产投资项目。负责交通运输国有资产管理和交通运输专项资金的管理、使用。负责行业内部审计。</w:t>
      </w:r>
    </w:p>
    <w:p>
      <w:pPr>
        <w:pStyle w:val="19"/>
      </w:pPr>
      <w:r>
        <w:t>（五）承担全市交通运输基础设施建设市场监管责任。拟订全市交通运输基础设施建设相关政策、制度和技术标准并监督实施。组织公路及其设施的建设、养护和管理。负责全市公路、地方铁路、轨道交通、物流等有关重点工程建设、工程质量和安全生产的监管。负责全市交通运输基本建设项目招投标活动的监督管理。负责全市收费公路管理。</w:t>
      </w:r>
    </w:p>
    <w:p>
      <w:pPr>
        <w:pStyle w:val="19"/>
      </w:pPr>
      <w:r>
        <w:t>（六）负责全市轨道交通、地方铁路行业管理工作，协调国家、省铁路项目前期、建设和运输等相关工作。</w:t>
      </w:r>
    </w:p>
    <w:p>
      <w:pPr>
        <w:pStyle w:val="19"/>
      </w:pPr>
      <w:r>
        <w:t>（七）拟订全市水上交通、民航行业有关规划，负责全市水上交通、渔船检验和监督管理、民航行业发展建设和管理的组织协调。 </w:t>
      </w:r>
    </w:p>
    <w:p>
      <w:pPr>
        <w:pStyle w:val="19"/>
      </w:pPr>
      <w:r>
        <w:t>（八）指导全市公路、地方铁路安全生产和应急管理。按规定组织协调国家、省、市重点物资和紧急客货运输。负责全市业主高速公路及重点干线路网运行监测和协调。承担国防交通战略工作。</w:t>
      </w:r>
    </w:p>
    <w:p>
      <w:pPr>
        <w:pStyle w:val="19"/>
      </w:pPr>
      <w:r>
        <w:t>（九）指导全市交通运输信息化建设，监测分析运行情况，开展相关统计工作，发布有关信息。指导行业环境保护和节能减排工作。</w:t>
      </w:r>
    </w:p>
    <w:p>
      <w:pPr>
        <w:pStyle w:val="19"/>
      </w:pPr>
      <w:r>
        <w:t>（十）制定全市交通运输行业科技政策、技术标准和规范；组织科技开发，推动行业技术进步；指导交通运输行业继续教育和中等专业技术教育。指导交通运输行业精神文明建设。</w:t>
      </w:r>
    </w:p>
    <w:p>
      <w:pPr>
        <w:pStyle w:val="19"/>
      </w:pPr>
      <w:r>
        <w:t>（十一）负责局机关并指导局属单位人事、劳动、机构编制、人才队伍建设工作。</w:t>
      </w:r>
    </w:p>
    <w:p>
      <w:pPr>
        <w:pStyle w:val="19"/>
      </w:pPr>
      <w:r>
        <w:t>（十二）承办市政府交办的其他事项。</w:t>
      </w:r>
    </w:p>
    <w:p>
      <w:pPr>
        <w:pStyle w:val="19"/>
      </w:pPr>
      <w:r>
        <w:t>二、股室设置：</w:t>
      </w:r>
    </w:p>
    <w:p>
      <w:pPr>
        <w:pStyle w:val="19"/>
      </w:pPr>
      <w:r>
        <w:t>（一）办公室；</w:t>
      </w:r>
    </w:p>
    <w:p>
      <w:pPr>
        <w:pStyle w:val="19"/>
      </w:pPr>
      <w:r>
        <w:t>（二）政策法规股；</w:t>
      </w:r>
    </w:p>
    <w:p>
      <w:pPr>
        <w:pStyle w:val="19"/>
      </w:pPr>
      <w:r>
        <w:t>（三）综合股；</w:t>
      </w:r>
    </w:p>
    <w:p>
      <w:pPr>
        <w:pStyle w:val="19"/>
      </w:pPr>
      <w:r>
        <w:t>（四）工程管理和质量监督股；</w:t>
      </w:r>
    </w:p>
    <w:p>
      <w:pPr>
        <w:pStyle w:val="19"/>
      </w:pPr>
      <w:r>
        <w:t>（五）霸州市交通运输局地方道路管理站；</w:t>
      </w:r>
    </w:p>
    <w:p>
      <w:pPr>
        <w:pStyle w:val="19"/>
      </w:pPr>
      <w:r>
        <w:t>（六）霸州市交通运输局出租汽车管理站；</w:t>
      </w:r>
    </w:p>
    <w:p>
      <w:pPr>
        <w:pStyle w:val="19"/>
      </w:pPr>
      <w:r>
        <w:t>（七）霸州市交通运输局路政大队；</w:t>
      </w:r>
    </w:p>
    <w:p>
      <w:pPr>
        <w:pStyle w:val="19"/>
      </w:pPr>
      <w:r>
        <w:t>（八）霸州市交通运输局运输管理站；</w:t>
      </w:r>
    </w:p>
    <w:p>
      <w:pPr>
        <w:pStyle w:val="19"/>
      </w:pPr>
      <w:r>
        <w:t>（九）霸州市交通运输局公路管理站。</w:t>
      </w:r>
    </w:p>
    <w:p>
      <w:pPr>
        <w:pStyle w:val="19"/>
      </w:pPr>
      <w:r>
        <w:t>三、编制数：</w:t>
      </w:r>
    </w:p>
    <w:p>
      <w:pPr>
        <w:pStyle w:val="19"/>
      </w:pPr>
      <w:r>
        <w:t>霸州市交通运输局行政编制12名，事业编制579名。</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霸州交通运输局本级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 xml:space="preserve"> 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当年全部收入。2022年预算收入</w:t>
      </w:r>
      <w:r>
        <w:rPr>
          <w:rFonts w:hint="eastAsia" w:eastAsia="方正仿宋_GBK" w:cs="Times New Roman"/>
          <w:color w:val="000000"/>
          <w:sz w:val="28"/>
          <w:lang w:val="en-US" w:eastAsia="zh-CN"/>
        </w:rPr>
        <w:t>16773.63</w:t>
      </w:r>
      <w:r>
        <w:rPr>
          <w:rFonts w:hint="eastAsia"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13821.68</w:t>
      </w:r>
      <w:r>
        <w:rPr>
          <w:rFonts w:hint="eastAsia" w:ascii="Times New Roman" w:hAnsi="Times New Roman" w:eastAsia="方正仿宋_GBK" w:cs="Times New Roman"/>
          <w:color w:val="000000"/>
          <w:sz w:val="28"/>
        </w:rPr>
        <w:t>万元，政府性基金预算收入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万元，国有资本经营预算收入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万元，财政专户管理资金收入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万元，上级补助收入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万元，事业收入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万元，经营收入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万元，附属单位上缴收入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万元，其他收入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万元，上年结转</w:t>
      </w:r>
      <w:r>
        <w:rPr>
          <w:rFonts w:hint="eastAsia" w:eastAsia="方正仿宋_GBK" w:cs="Times New Roman"/>
          <w:color w:val="000000"/>
          <w:sz w:val="28"/>
          <w:lang w:val="en-US" w:eastAsia="zh-CN"/>
        </w:rPr>
        <w:t>2951.95</w:t>
      </w:r>
      <w:r>
        <w:rPr>
          <w:rFonts w:hint="eastAsia"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收支预算总表支出栏、基本支出表、项目支出表按经济分类和支出功能分类科目编制，反映霸州市</w:t>
      </w:r>
      <w:r>
        <w:rPr>
          <w:rFonts w:hint="eastAsia" w:eastAsia="方正仿宋_GBK" w:cs="Times New Roman"/>
          <w:color w:val="000000"/>
          <w:sz w:val="28"/>
          <w:lang w:val="en-US" w:eastAsia="zh-CN"/>
        </w:rPr>
        <w:t>交通运输局</w:t>
      </w:r>
      <w:r>
        <w:rPr>
          <w:rFonts w:hint="eastAsia" w:ascii="Times New Roman" w:hAnsi="Times New Roman" w:eastAsia="方正仿宋_GBK" w:cs="Times New Roman"/>
          <w:color w:val="000000"/>
          <w:sz w:val="28"/>
        </w:rPr>
        <w:t>2022年度</w:t>
      </w:r>
      <w:r>
        <w:rPr>
          <w:rFonts w:hint="eastAsia" w:eastAsia="方正仿宋_GBK" w:cs="Times New Roman"/>
          <w:color w:val="000000"/>
          <w:sz w:val="28"/>
          <w:lang w:val="en-US" w:eastAsia="zh-CN"/>
        </w:rPr>
        <w:t>单位</w:t>
      </w:r>
      <w:r>
        <w:rPr>
          <w:rFonts w:hint="eastAsia" w:ascii="Times New Roman" w:hAnsi="Times New Roman" w:eastAsia="方正仿宋_GBK" w:cs="Times New Roman"/>
          <w:color w:val="000000"/>
          <w:sz w:val="28"/>
        </w:rPr>
        <w:t>预算中支出预算的总体情况。2022年支出预算</w:t>
      </w:r>
      <w:r>
        <w:rPr>
          <w:rFonts w:hint="eastAsia" w:eastAsia="方正仿宋_GBK" w:cs="Times New Roman"/>
          <w:color w:val="000000"/>
          <w:sz w:val="28"/>
          <w:lang w:val="en-US" w:eastAsia="zh-CN"/>
        </w:rPr>
        <w:t>16773.63</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7036.31</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6614.79</w:t>
      </w:r>
      <w:r>
        <w:rPr>
          <w:rFonts w:hint="eastAsia" w:ascii="Times New Roman" w:hAnsi="Times New Roman" w:eastAsia="方正仿宋_GBK" w:cs="Times New Roman"/>
          <w:color w:val="000000"/>
          <w:sz w:val="28"/>
        </w:rPr>
        <w:t>万元和日常公用经费</w:t>
      </w:r>
      <w:r>
        <w:rPr>
          <w:rFonts w:hint="eastAsia" w:eastAsia="方正仿宋_GBK" w:cs="Times New Roman"/>
          <w:color w:val="000000"/>
          <w:sz w:val="28"/>
          <w:lang w:val="en-US" w:eastAsia="zh-CN"/>
        </w:rPr>
        <w:t>421.52</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9737.32</w:t>
      </w:r>
      <w:r>
        <w:rPr>
          <w:rFonts w:hint="eastAsia" w:ascii="Times New Roman" w:hAnsi="Times New Roman" w:eastAsia="方正仿宋_GBK" w:cs="Times New Roman"/>
          <w:color w:val="000000"/>
          <w:sz w:val="28"/>
        </w:rPr>
        <w:t>万元，主要为农村公路建设改造工程资金、公交运营费用、普通国省干线公路日常养护工程资金</w:t>
      </w:r>
      <w:r>
        <w:rPr>
          <w:rFonts w:hint="eastAsia" w:eastAsia="方正仿宋_GBK" w:cs="Times New Roman"/>
          <w:color w:val="000000"/>
          <w:sz w:val="28"/>
          <w:lang w:eastAsia="zh-CN"/>
        </w:rPr>
        <w:t>、县级城乡客运一体化试点补助</w:t>
      </w:r>
      <w:r>
        <w:rPr>
          <w:rFonts w:hint="eastAsia" w:ascii="Times New Roman" w:hAnsi="Times New Roman" w:eastAsia="方正仿宋_GBK" w:cs="Times New Roman"/>
          <w:color w:val="000000"/>
          <w:sz w:val="28"/>
        </w:rPr>
        <w:t>等。</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2022年预算收支安排</w:t>
      </w:r>
      <w:r>
        <w:rPr>
          <w:rFonts w:hint="eastAsia" w:eastAsia="方正仿宋_GBK" w:cs="Times New Roman"/>
          <w:color w:val="000000"/>
          <w:sz w:val="28"/>
          <w:lang w:val="en-US" w:eastAsia="zh-CN"/>
        </w:rPr>
        <w:t>16773.63</w:t>
      </w:r>
      <w:r>
        <w:rPr>
          <w:rFonts w:hint="eastAsia" w:ascii="Times New Roman" w:hAnsi="Times New Roman" w:eastAsia="方正仿宋_GBK" w:cs="Times New Roman"/>
          <w:color w:val="000000"/>
          <w:sz w:val="28"/>
        </w:rPr>
        <w:t>万元，较2021预算减少21073.72万元，其中：基本支出减少</w:t>
      </w:r>
      <w:r>
        <w:rPr>
          <w:rFonts w:hint="eastAsia" w:eastAsia="方正仿宋_GBK" w:cs="Times New Roman"/>
          <w:color w:val="000000"/>
          <w:sz w:val="28"/>
          <w:lang w:val="en-US" w:eastAsia="zh-CN"/>
        </w:rPr>
        <w:t>1870.23</w:t>
      </w:r>
      <w:r>
        <w:rPr>
          <w:rFonts w:hint="eastAsia" w:ascii="Times New Roman" w:hAnsi="Times New Roman" w:eastAsia="方正仿宋_GBK" w:cs="Times New Roman"/>
          <w:color w:val="000000"/>
          <w:sz w:val="28"/>
        </w:rPr>
        <w:t>万元，主要为减少</w:t>
      </w:r>
      <w:r>
        <w:rPr>
          <w:rFonts w:hint="eastAsia" w:eastAsia="方正仿宋_GBK" w:cs="Times New Roman"/>
          <w:color w:val="000000"/>
          <w:sz w:val="28"/>
          <w:lang w:val="en-US" w:eastAsia="zh-CN"/>
        </w:rPr>
        <w:t>人员经费</w:t>
      </w:r>
      <w:r>
        <w:rPr>
          <w:rFonts w:hint="eastAsia" w:ascii="Times New Roman" w:hAnsi="Times New Roman" w:eastAsia="方正仿宋_GBK" w:cs="Times New Roman"/>
          <w:color w:val="000000"/>
          <w:sz w:val="28"/>
        </w:rPr>
        <w:t>支出；项目支出减少</w:t>
      </w:r>
      <w:r>
        <w:rPr>
          <w:rFonts w:hint="eastAsia" w:eastAsia="方正仿宋_GBK" w:cs="Times New Roman"/>
          <w:color w:val="000000"/>
          <w:sz w:val="28"/>
          <w:lang w:val="en-US" w:eastAsia="zh-CN"/>
        </w:rPr>
        <w:t>19203.49</w:t>
      </w:r>
      <w:r>
        <w:rPr>
          <w:rFonts w:hint="eastAsia" w:ascii="Times New Roman" w:hAnsi="Times New Roman" w:eastAsia="方正仿宋_GBK" w:cs="Times New Roman"/>
          <w:color w:val="000000"/>
          <w:sz w:val="28"/>
        </w:rPr>
        <w:t>万元，主要为减少</w:t>
      </w:r>
      <w:r>
        <w:rPr>
          <w:rFonts w:hint="eastAsia" w:eastAsia="方正仿宋_GBK" w:cs="Times New Roman"/>
          <w:color w:val="000000"/>
          <w:sz w:val="28"/>
          <w:lang w:val="en-US" w:eastAsia="zh-CN"/>
        </w:rPr>
        <w:t>专项类</w:t>
      </w:r>
      <w:r>
        <w:rPr>
          <w:rFonts w:hint="eastAsia" w:ascii="Times New Roman" w:hAnsi="Times New Roman" w:eastAsia="方正仿宋_GBK" w:cs="Times New Roman"/>
          <w:color w:val="000000"/>
          <w:sz w:val="28"/>
        </w:rPr>
        <w:t>项目支出。</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rPr>
          <w:rFonts w:hint="eastAsia" w:eastAsia="方正仿宋_GBK"/>
          <w:lang w:eastAsia="zh-CN"/>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运行经费共计安排</w:t>
      </w:r>
      <w:r>
        <w:rPr>
          <w:rFonts w:hint="eastAsia" w:cs="Times New Roman"/>
          <w:color w:val="000000"/>
          <w:sz w:val="28"/>
          <w:szCs w:val="24"/>
          <w:lang w:val="en-US" w:eastAsia="zh-CN" w:bidi="ar-SA"/>
        </w:rPr>
        <w:t>421.52</w:t>
      </w:r>
      <w:r>
        <w:rPr>
          <w:rFonts w:hint="eastAsia" w:ascii="Times New Roman" w:hAnsi="Times New Roman" w:eastAsia="方正仿宋_GBK" w:cs="Times New Roman"/>
          <w:color w:val="000000"/>
          <w:sz w:val="28"/>
          <w:szCs w:val="24"/>
          <w:lang w:val="en-US" w:eastAsia="uk-UA" w:bidi="ar-SA"/>
        </w:rPr>
        <w:t>万元，主要用于办公区的日常维修、办公用房水电费、办公用房取暖费、办公及印刷费，邮电费、差旅费、福利费、一般设备购置费、办公用房物业管理费、公务用车运行维护费、公务接待费、培训费、工会经费等日常运行支出</w:t>
      </w:r>
      <w:r>
        <w:rPr>
          <w:rFonts w:hint="eastAsia" w:cs="Times New Roman"/>
          <w:color w:val="000000"/>
          <w:sz w:val="28"/>
          <w:szCs w:val="24"/>
          <w:lang w:val="en-US" w:eastAsia="zh-CN" w:bidi="ar-SA"/>
        </w:rPr>
        <w:t>。</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“三公”经费预算安排</w:t>
      </w:r>
      <w:r>
        <w:rPr>
          <w:rFonts w:hint="eastAsia" w:cs="Times New Roman"/>
          <w:color w:val="000000"/>
          <w:sz w:val="28"/>
          <w:szCs w:val="24"/>
          <w:lang w:val="en-US" w:eastAsia="zh-CN" w:bidi="ar-SA"/>
        </w:rPr>
        <w:t>40.99</w:t>
      </w:r>
      <w:r>
        <w:rPr>
          <w:rFonts w:hint="eastAsia" w:ascii="Times New Roman" w:hAnsi="Times New Roman" w:eastAsia="方正仿宋_GBK" w:cs="Times New Roman"/>
          <w:color w:val="000000"/>
          <w:sz w:val="28"/>
          <w:szCs w:val="24"/>
          <w:lang w:val="en-US" w:eastAsia="uk-UA" w:bidi="ar-SA"/>
        </w:rPr>
        <w:t>万元，其中：因公出国（境）费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万元；公务用车购置及运维费</w:t>
      </w:r>
      <w:r>
        <w:rPr>
          <w:rFonts w:hint="eastAsia" w:cs="Times New Roman"/>
          <w:color w:val="000000"/>
          <w:sz w:val="28"/>
          <w:szCs w:val="24"/>
          <w:lang w:val="en-US" w:eastAsia="zh-CN" w:bidi="ar-SA"/>
        </w:rPr>
        <w:t>38</w:t>
      </w:r>
      <w:r>
        <w:rPr>
          <w:rFonts w:hint="eastAsia" w:ascii="Times New Roman" w:hAnsi="Times New Roman" w:eastAsia="方正仿宋_GBK" w:cs="Times New Roman"/>
          <w:color w:val="000000"/>
          <w:sz w:val="28"/>
          <w:szCs w:val="24"/>
          <w:lang w:val="en-US" w:eastAsia="uk-UA" w:bidi="ar-SA"/>
        </w:rPr>
        <w:t>万元（其中：公务用车购置费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万元，公务用车运行维护费</w:t>
      </w:r>
      <w:r>
        <w:rPr>
          <w:rFonts w:hint="eastAsia" w:cs="Times New Roman"/>
          <w:color w:val="000000"/>
          <w:sz w:val="28"/>
          <w:szCs w:val="24"/>
          <w:lang w:val="en-US" w:eastAsia="zh-CN" w:bidi="ar-SA"/>
        </w:rPr>
        <w:t>38</w:t>
      </w:r>
      <w:r>
        <w:rPr>
          <w:rFonts w:hint="eastAsia" w:ascii="Times New Roman" w:hAnsi="Times New Roman" w:eastAsia="方正仿宋_GBK" w:cs="Times New Roman"/>
          <w:color w:val="000000"/>
          <w:sz w:val="28"/>
          <w:szCs w:val="24"/>
          <w:lang w:val="en-US" w:eastAsia="uk-UA" w:bidi="ar-SA"/>
        </w:rPr>
        <w:t>万元)；公务接待费</w:t>
      </w:r>
      <w:r>
        <w:rPr>
          <w:rFonts w:hint="eastAsia" w:cs="Times New Roman"/>
          <w:color w:val="000000"/>
          <w:sz w:val="28"/>
          <w:szCs w:val="24"/>
          <w:lang w:val="en-US" w:eastAsia="zh-CN" w:bidi="ar-SA"/>
        </w:rPr>
        <w:t>2.99</w:t>
      </w:r>
      <w:r>
        <w:rPr>
          <w:rFonts w:hint="eastAsia" w:ascii="Times New Roman" w:hAnsi="Times New Roman" w:eastAsia="方正仿宋_GBK" w:cs="Times New Roman"/>
          <w:color w:val="000000"/>
          <w:sz w:val="28"/>
          <w:szCs w:val="24"/>
          <w:lang w:val="en-US" w:eastAsia="uk-UA" w:bidi="ar-SA"/>
        </w:rPr>
        <w:t>万元，较20</w:t>
      </w:r>
      <w:r>
        <w:rPr>
          <w:rFonts w:hint="eastAsia" w:ascii="Times New Roman" w:hAnsi="Times New Roman" w:eastAsia="方正仿宋_GBK" w:cs="Times New Roman"/>
          <w:color w:val="000000"/>
          <w:sz w:val="28"/>
          <w:szCs w:val="24"/>
          <w:lang w:val="en-US" w:eastAsia="zh-CN" w:bidi="ar-SA"/>
        </w:rPr>
        <w:t>2</w:t>
      </w:r>
      <w:r>
        <w:rPr>
          <w:rFonts w:hint="eastAsia"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年“三公”经费</w:t>
      </w:r>
      <w:r>
        <w:rPr>
          <w:rFonts w:hint="eastAsia" w:cs="Times New Roman"/>
          <w:color w:val="000000"/>
          <w:sz w:val="28"/>
          <w:szCs w:val="24"/>
          <w:lang w:val="en-US" w:eastAsia="zh-CN" w:bidi="ar-SA"/>
        </w:rPr>
        <w:t>增加5.34</w:t>
      </w:r>
      <w:r>
        <w:rPr>
          <w:rFonts w:hint="eastAsia" w:ascii="Times New Roman" w:hAnsi="Times New Roman" w:eastAsia="方正仿宋_GBK" w:cs="Times New Roman"/>
          <w:color w:val="000000"/>
          <w:sz w:val="28"/>
          <w:szCs w:val="24"/>
          <w:lang w:val="en-US" w:eastAsia="uk-UA" w:bidi="ar-SA"/>
        </w:rPr>
        <w:t>万元，主要是因为因公出国（境）费与20</w:t>
      </w:r>
      <w:r>
        <w:rPr>
          <w:rFonts w:hint="eastAsia" w:ascii="Times New Roman" w:hAnsi="Times New Roman" w:eastAsia="方正仿宋_GBK" w:cs="Times New Roman"/>
          <w:color w:val="000000"/>
          <w:sz w:val="28"/>
          <w:szCs w:val="24"/>
          <w:lang w:val="en-US" w:eastAsia="zh-CN" w:bidi="ar-SA"/>
        </w:rPr>
        <w:t>2</w:t>
      </w:r>
      <w:r>
        <w:rPr>
          <w:rFonts w:hint="eastAsia"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年持平，无增减变化；公务用车购置费与202</w:t>
      </w:r>
      <w:r>
        <w:rPr>
          <w:rFonts w:hint="eastAsia"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年持平，无增减变化；公务用车运行维护费</w:t>
      </w:r>
      <w:r>
        <w:rPr>
          <w:rFonts w:hint="eastAsia" w:cs="Times New Roman"/>
          <w:color w:val="000000"/>
          <w:sz w:val="28"/>
          <w:szCs w:val="24"/>
          <w:lang w:val="en-US" w:eastAsia="zh-CN" w:bidi="ar-SA"/>
        </w:rPr>
        <w:t>增加5.5</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增加</w:t>
      </w:r>
      <w:r>
        <w:rPr>
          <w:rFonts w:hint="eastAsia" w:ascii="Times New Roman" w:hAnsi="Times New Roman" w:eastAsia="方正仿宋_GBK" w:cs="Times New Roman"/>
          <w:color w:val="000000"/>
          <w:sz w:val="28"/>
          <w:szCs w:val="24"/>
          <w:lang w:val="en-US" w:eastAsia="uk-UA" w:bidi="ar-SA"/>
        </w:rPr>
        <w:t>原因为</w:t>
      </w:r>
      <w:r>
        <w:rPr>
          <w:rFonts w:hint="eastAsia" w:cs="Times New Roman"/>
          <w:color w:val="000000"/>
          <w:sz w:val="28"/>
          <w:szCs w:val="24"/>
          <w:lang w:val="en-US" w:eastAsia="zh-CN" w:bidi="ar-SA"/>
        </w:rPr>
        <w:t>执法车辆指标增加</w:t>
      </w:r>
      <w:r>
        <w:rPr>
          <w:rFonts w:hint="eastAsia" w:ascii="Times New Roman" w:hAnsi="Times New Roman" w:eastAsia="方正仿宋_GBK" w:cs="Times New Roman"/>
          <w:color w:val="000000"/>
          <w:sz w:val="28"/>
          <w:szCs w:val="24"/>
          <w:lang w:val="en-US" w:eastAsia="uk-UA" w:bidi="ar-SA"/>
        </w:rPr>
        <w:t>；公务接待费减少</w:t>
      </w:r>
      <w:r>
        <w:rPr>
          <w:rFonts w:hint="eastAsia" w:cs="Times New Roman"/>
          <w:color w:val="000000"/>
          <w:sz w:val="28"/>
          <w:szCs w:val="24"/>
          <w:lang w:val="en-US" w:eastAsia="zh-CN" w:bidi="ar-SA"/>
        </w:rPr>
        <w:t>0.16</w:t>
      </w:r>
      <w:r>
        <w:rPr>
          <w:rFonts w:hint="eastAsia" w:ascii="Times New Roman" w:hAnsi="Times New Roman" w:eastAsia="方正仿宋_GBK" w:cs="Times New Roman"/>
          <w:color w:val="000000"/>
          <w:sz w:val="28"/>
          <w:szCs w:val="24"/>
          <w:lang w:val="en-US" w:eastAsia="uk-UA" w:bidi="ar-SA"/>
        </w:rPr>
        <w:t>万元，减少原因为</w:t>
      </w:r>
      <w:r>
        <w:rPr>
          <w:rFonts w:hint="eastAsia" w:ascii="Times New Roman" w:hAnsi="Times New Roman" w:eastAsia="方正仿宋_GBK" w:cs="Times New Roman"/>
          <w:color w:val="000000"/>
          <w:sz w:val="28"/>
          <w:szCs w:val="24"/>
          <w:lang w:val="en-US" w:eastAsia="zh-CN" w:bidi="ar-SA"/>
        </w:rPr>
        <w:t>节省开支</w:t>
      </w:r>
      <w:r>
        <w:rPr>
          <w:rFonts w:hint="eastAsia" w:cs="Times New Roman"/>
          <w:color w:val="000000"/>
          <w:sz w:val="28"/>
          <w:szCs w:val="24"/>
          <w:lang w:val="en-US" w:eastAsia="zh-CN" w:bidi="ar-SA"/>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依据市委、市政府的决策部署以及全市经济及交通发展需求，加快交通基础设施建设，优化路网、调整结构、完善公路布局，扩大覆盖范围，提升服务水平，提高网络化程度，加强干线公路运输能力，推进道路运输市场发展，构建便捷、畅达、安全、绿色的公路交通网络，强化区域枢纽地位，扩大经济腹地，规划构建“五线九横十五纵”的区域综合交通网络骨架，满足全市经济社会发展的需要。对农村公路进行日常养护，预计养护资金补贴15个乡镇；国省干线日常养护5条，养护里程总计99.567公里；补贴符合条件的出租车1665辆；养护工程合格率100%；农村公路建设改造里程28.6公里；及时足额发放补贴率100%。</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1、推进路域环境整治</w:t>
      </w:r>
    </w:p>
    <w:p>
      <w:pPr>
        <w:pStyle w:val="24"/>
      </w:pPr>
      <w:r>
        <w:t>绩效目标：制定公路养护工程计划，开展公路养护工程；完善日常养护，以保障及时发现、及时消除道路安全隐患；对超载超限车辆进行及时检查，及时卸载，推动全市治超工作有效开展。</w:t>
      </w:r>
    </w:p>
    <w:p>
      <w:pPr>
        <w:pStyle w:val="24"/>
      </w:pPr>
      <w:r>
        <w:t>绩效指标：“养护资金补贴15个乡镇”、“国省干线日常养护99.567公里以上”、“农村公路建设改造里程28.6公里”、“农村公路养护工程合格率100%”、“维护及时率85%”、“超限超载车辆卸载率100%”、“超限超载率2.5%”。</w:t>
      </w:r>
    </w:p>
    <w:p>
      <w:pPr>
        <w:pStyle w:val="24"/>
      </w:pPr>
      <w:r>
        <w:t>2、规范运输市场管理</w:t>
      </w:r>
    </w:p>
    <w:p>
      <w:pPr>
        <w:pStyle w:val="24"/>
      </w:pPr>
      <w:r>
        <w:t>绩效目标：通过推进农村客运公交化改造，加强出租汽车管理，全力构建城市公交、农村客运、出租汽车三位一体、协调联动、畅通快捷、经济方便的客运网络。</w:t>
      </w:r>
    </w:p>
    <w:p>
      <w:pPr>
        <w:pStyle w:val="24"/>
      </w:pPr>
      <w:r>
        <w:t>绩效指标：“补贴符合条件的出租车1665辆”、“补贴符合条件的农村道路客运车辆189辆”、“提供市民出行便利，缓解交通压力”、“社会服务能力明显提升”。</w:t>
      </w:r>
    </w:p>
    <w:p>
      <w:pPr>
        <w:pStyle w:val="24"/>
      </w:pPr>
      <w:r>
        <w:t>3、妥善解决生活困难</w:t>
      </w:r>
    </w:p>
    <w:p>
      <w:pPr>
        <w:pStyle w:val="24"/>
      </w:pPr>
      <w:r>
        <w:t>绩效目标：截至2021年底京原铁路“三线”建设民兵250人，遗属94人，按月发放生活补贴，妥善解决京原铁路“三线”建设民兵生活困难问题相关问题；每月为原工役制人员64人、遗属39人发放补贴，每月发放补贴59000元，按月发放，妥善解决国防公路建设原工役制人员生活困难相关问题。。</w:t>
      </w:r>
    </w:p>
    <w:p>
      <w:pPr>
        <w:pStyle w:val="24"/>
      </w:pPr>
      <w:r>
        <w:t>绩效指标：“健在京原铁路“三线”建设民兵人数250人”、“京原铁路“三线”建设民兵遗属人数94人”、“原工役制工人人数64人”、“原工役制工人遗属补助人数39”、“足额发放补贴”、“原工役制工人补贴覆盖率达到100%”、“京原铁路“三线”建设民兵补贴覆盖率达到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1、完善制度建设。制定完善预算绩效管理制度、资金管理办法、工作保障制度等，为全年预算绩效目标的实现奠定制度基础。</w:t>
      </w:r>
    </w:p>
    <w:p>
      <w:pPr>
        <w:pStyle w:val="25"/>
      </w:pPr>
      <w:r>
        <w:t>2、加强组织领导。将事前评估、目标管理、运行监控、绩效评价、结果应用等各项改革措施，有效融入预算管理的全过程，建立健全交通领域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pStyle w:val="25"/>
      </w:pPr>
      <w:r>
        <w:t>3、全力做好交通保障重点工作。完善基础设施，在高铁站附近筹建等级客运站、简易客运站、出租车港湾式候车场，实现铁路、公路客运的“无缝衔接”。优先发展城市公交，将市区公交线路延伸至高铁站，逐步实现市区20公里范围内公交全覆盖；加快农村客运公交化改造，加快城乡客运一体化步伐，推进城市公交、农村客运、出租汽车三位一体的城乡客运网络更加完善。积极搭建大型物流信息平台，实施货运“一票到底”，发展多式联运、甩挂运输等先进的运输方式，提高运输效率，服务企业发展。</w:t>
      </w:r>
    </w:p>
    <w:p>
      <w:pPr>
        <w:pStyle w:val="25"/>
      </w:pPr>
      <w:r>
        <w:t>4、加强资金支出管理。围绕年度重点工作，进一步优化支出结构，编细编实预算、按规定及时下达资金，确保支出进度达标。</w:t>
      </w:r>
    </w:p>
    <w:p>
      <w:pPr>
        <w:pStyle w:val="25"/>
      </w:pPr>
      <w:r>
        <w:t>5、加强绩效运行监控。按照要求开展绩效运行监控，发现问题及时采取措施，确保绩效目标如期保质实现。</w:t>
      </w:r>
    </w:p>
    <w:p>
      <w:pPr>
        <w:pStyle w:val="25"/>
      </w:pPr>
      <w:r>
        <w:t>6、积极做好绩效自评。按财政要求开展上年度部门预算绩效自评和重点评价工作，对评价中发现的问题及时整改，调整优化支出结构，提高财政资金使用效益。</w:t>
      </w:r>
    </w:p>
    <w:p>
      <w:pPr>
        <w:pStyle w:val="25"/>
      </w:pPr>
      <w:r>
        <w:t>7、规范财务资产管理。完善财务管理制度，严格审批程序，加强固定资产登记、使用和报废处置管理，做到支出合理，物尽其用。</w:t>
      </w:r>
    </w:p>
    <w:p>
      <w:pPr>
        <w:pStyle w:val="25"/>
      </w:pPr>
      <w:r>
        <w:t>8、加强内部监督。加强内部监督制度建设，对绩效运行情况、重大支出等事项的决策和执行进行督导，对会计资料进行内部审计，配合做好审计、财政监督等外部监督，确保财政资金安全有效。</w:t>
      </w:r>
    </w:p>
    <w:p>
      <w:pPr>
        <w:pStyle w:val="25"/>
      </w:pPr>
      <w:r>
        <w:t>9、加强宣传培训调研。加强系统内人员培训，提高职工业务素质；加强调研，提出优化财政资金配置、提高资金使用效益的意见；加大宣传力度，强化预算绩效管理意识，促进预算绩效水平进一步提升。</w:t>
      </w:r>
    </w:p>
    <w:p>
      <w:pPr>
        <w:spacing w:before="0" w:after="0" w:line="240" w:lineRule="auto"/>
        <w:ind w:firstLine="640"/>
        <w:jc w:val="left"/>
        <w:outlineLvl w:val="9"/>
        <w:sectPr>
          <w:pgSz w:w="16840" w:h="11900" w:orient="landscape"/>
          <w:pgMar w:top="1361" w:right="1020" w:bottom="1361" w:left="1020" w:header="720" w:footer="720" w:gutter="0"/>
        </w:sectPr>
      </w:pP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1、关于提前下达2022年普通国省干线公路建设养护发展专项资金的通知(冀财建[2021]239号)普通公路治超检测站治超补助资金绩效目标表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1.目标内容1提高公路等级水平，缓解繁忙路段交通压力。</w:t>
            </w:r>
          </w:p>
          <w:p>
            <w:pPr>
              <w:pStyle w:val="14"/>
            </w:pPr>
            <w:r>
              <w:t>2.目标内容2维护路产路权，治理超限运输，保障通行能力，提高服务水平，确保通车检测率在95%以上。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治超站点通车数</w:t>
            </w:r>
          </w:p>
        </w:tc>
        <w:tc>
          <w:tcPr>
            <w:tcW w:w="2466" w:type="dxa"/>
            <w:vAlign w:val="center"/>
          </w:tcPr>
          <w:p>
            <w:pPr>
              <w:pStyle w:val="14"/>
            </w:pPr>
            <w:r>
              <w:t>全年检测车辆辆次</w:t>
            </w:r>
          </w:p>
        </w:tc>
        <w:tc>
          <w:tcPr>
            <w:tcW w:w="2466" w:type="dxa"/>
            <w:vAlign w:val="center"/>
          </w:tcPr>
          <w:p>
            <w:pPr>
              <w:pStyle w:val="14"/>
            </w:pPr>
            <w:r>
              <w:t>≥500000辆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超限超载车辆卸载率</w:t>
            </w:r>
          </w:p>
        </w:tc>
        <w:tc>
          <w:tcPr>
            <w:tcW w:w="2466" w:type="dxa"/>
            <w:vAlign w:val="center"/>
          </w:tcPr>
          <w:p>
            <w:pPr>
              <w:pStyle w:val="14"/>
            </w:pPr>
            <w:r>
              <w:t>超限超载车辆卸载至法律规定的转载限值吨位率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资金支付时效</w:t>
            </w:r>
          </w:p>
        </w:tc>
        <w:tc>
          <w:tcPr>
            <w:tcW w:w="2466" w:type="dxa"/>
            <w:vAlign w:val="center"/>
          </w:tcPr>
          <w:p>
            <w:pPr>
              <w:pStyle w:val="14"/>
            </w:pPr>
            <w:r>
              <w:t>资金及时拨付</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控制成本在预算以内</w:t>
            </w:r>
          </w:p>
        </w:tc>
        <w:tc>
          <w:tcPr>
            <w:tcW w:w="2466" w:type="dxa"/>
            <w:vAlign w:val="center"/>
          </w:tcPr>
          <w:p>
            <w:pPr>
              <w:pStyle w:val="14"/>
            </w:pPr>
            <w:r>
              <w:t>≤40万元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处理超限超载车辆占检测的车辆总数的比率</w:t>
            </w:r>
          </w:p>
        </w:tc>
        <w:tc>
          <w:tcPr>
            <w:tcW w:w="2466" w:type="dxa"/>
            <w:vAlign w:val="center"/>
          </w:tcPr>
          <w:p>
            <w:pPr>
              <w:pStyle w:val="14"/>
            </w:pPr>
            <w:r>
              <w:t>≤2.5%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社会公众或服务对象满意度（%）</w:t>
            </w:r>
          </w:p>
        </w:tc>
        <w:tc>
          <w:tcPr>
            <w:tcW w:w="2466" w:type="dxa"/>
            <w:vAlign w:val="center"/>
          </w:tcPr>
          <w:p>
            <w:pPr>
              <w:pStyle w:val="14"/>
            </w:pPr>
            <w:r>
              <w:t>调查中使用人员满意和较满意的数量</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2、治超工作经费绩效目标表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1.目标内容1提高公路等级水平，缓解繁忙路段交通压力。</w:t>
            </w:r>
          </w:p>
          <w:p>
            <w:pPr>
              <w:pStyle w:val="14"/>
            </w:pPr>
            <w:r>
              <w:t>2.目标内容2维护路产路权，治理超限运输，保障通行能力，提高服务水平，确保通车检测率在95%以上。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治超站点通车数</w:t>
            </w:r>
          </w:p>
        </w:tc>
        <w:tc>
          <w:tcPr>
            <w:tcW w:w="2466" w:type="dxa"/>
            <w:vAlign w:val="center"/>
          </w:tcPr>
          <w:p>
            <w:pPr>
              <w:pStyle w:val="14"/>
            </w:pPr>
            <w:r>
              <w:t>全年检测车辆辆次</w:t>
            </w:r>
          </w:p>
        </w:tc>
        <w:tc>
          <w:tcPr>
            <w:tcW w:w="2466" w:type="dxa"/>
            <w:vAlign w:val="center"/>
          </w:tcPr>
          <w:p>
            <w:pPr>
              <w:pStyle w:val="14"/>
            </w:pPr>
            <w:r>
              <w:t>≥500000辆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超限超载车辆卸载率</w:t>
            </w:r>
          </w:p>
        </w:tc>
        <w:tc>
          <w:tcPr>
            <w:tcW w:w="2466" w:type="dxa"/>
            <w:vAlign w:val="center"/>
          </w:tcPr>
          <w:p>
            <w:pPr>
              <w:pStyle w:val="14"/>
            </w:pPr>
            <w:r>
              <w:t>超限超载车辆卸载至法律规定的转载限值吨位率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资金支付时效</w:t>
            </w:r>
          </w:p>
        </w:tc>
        <w:tc>
          <w:tcPr>
            <w:tcW w:w="2466" w:type="dxa"/>
            <w:vAlign w:val="center"/>
          </w:tcPr>
          <w:p>
            <w:pPr>
              <w:pStyle w:val="14"/>
            </w:pPr>
            <w:r>
              <w:t>资金及时拨付</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控制成本在预算以内</w:t>
            </w:r>
          </w:p>
        </w:tc>
        <w:tc>
          <w:tcPr>
            <w:tcW w:w="2466" w:type="dxa"/>
            <w:vAlign w:val="center"/>
          </w:tcPr>
          <w:p>
            <w:pPr>
              <w:pStyle w:val="14"/>
            </w:pPr>
            <w:r>
              <w:t>≤100万元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处理超限超载车辆占检测的车辆总数的比率</w:t>
            </w:r>
          </w:p>
          <w:p>
            <w:pPr>
              <w:pStyle w:val="14"/>
            </w:pPr>
          </w:p>
        </w:tc>
        <w:tc>
          <w:tcPr>
            <w:tcW w:w="2466" w:type="dxa"/>
            <w:vAlign w:val="center"/>
          </w:tcPr>
          <w:p>
            <w:pPr>
              <w:pStyle w:val="14"/>
            </w:pPr>
            <w:r>
              <w:t>≤2.5%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社会公众或服务对象满意度（%）</w:t>
            </w:r>
          </w:p>
        </w:tc>
        <w:tc>
          <w:tcPr>
            <w:tcW w:w="2466" w:type="dxa"/>
            <w:vAlign w:val="center"/>
          </w:tcPr>
          <w:p>
            <w:pPr>
              <w:pStyle w:val="14"/>
            </w:pPr>
            <w:r>
              <w:t>调查中使用人员满意和较满意的数量</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3、G112国道(G106国道-安次界段)道路通行环境整治工程款绩效目标表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1.综合整治道路长度36公里，改善G112国道交通现状，缓解交通压力，提高道路通行能力，使周边村街和群众满意度达到95%以上。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综合整治道路道路公里数</w:t>
            </w:r>
          </w:p>
        </w:tc>
        <w:tc>
          <w:tcPr>
            <w:tcW w:w="2466" w:type="dxa"/>
            <w:vAlign w:val="center"/>
          </w:tcPr>
          <w:p>
            <w:pPr>
              <w:pStyle w:val="14"/>
            </w:pPr>
            <w:r>
              <w:t>实际综合整治道路道路工程里程数</w:t>
            </w:r>
          </w:p>
        </w:tc>
        <w:tc>
          <w:tcPr>
            <w:tcW w:w="2466" w:type="dxa"/>
            <w:vAlign w:val="center"/>
          </w:tcPr>
          <w:p>
            <w:pPr>
              <w:pStyle w:val="14"/>
            </w:pPr>
            <w:r>
              <w:t>36公里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≤300万元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对周边居民生活水平和生活质量的影响</w:t>
            </w:r>
          </w:p>
        </w:tc>
        <w:tc>
          <w:tcPr>
            <w:tcW w:w="2466" w:type="dxa"/>
            <w:vAlign w:val="center"/>
          </w:tcPr>
          <w:p>
            <w:pPr>
              <w:pStyle w:val="14"/>
            </w:pPr>
            <w:r>
              <w:t>提高所在地区居民生活水平和生活质量</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对道路通行能力的影响</w:t>
            </w:r>
          </w:p>
        </w:tc>
        <w:tc>
          <w:tcPr>
            <w:tcW w:w="2466" w:type="dxa"/>
            <w:vAlign w:val="center"/>
          </w:tcPr>
          <w:p>
            <w:pPr>
              <w:pStyle w:val="14"/>
            </w:pPr>
            <w:r>
              <w:t>改善交通条件，提高道路通行能力</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4、霸州市东部片区美丽乡村农村路网改造提升工程项目二工程款绩效目标表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1.修建道路长度5.01公里，路面宽度10-12米，该项目进一步解决村街外通难题、改造破损严重道路、消除断头路和瓶颈路、打造环形样板路、满足经济发展需要。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修建道路公里数</w:t>
            </w:r>
          </w:p>
        </w:tc>
        <w:tc>
          <w:tcPr>
            <w:tcW w:w="2466" w:type="dxa"/>
            <w:vAlign w:val="center"/>
          </w:tcPr>
          <w:p>
            <w:pPr>
              <w:pStyle w:val="14"/>
            </w:pPr>
            <w:r>
              <w:t>实际修建道路工程里程数</w:t>
            </w:r>
          </w:p>
        </w:tc>
        <w:tc>
          <w:tcPr>
            <w:tcW w:w="2466" w:type="dxa"/>
            <w:vAlign w:val="center"/>
          </w:tcPr>
          <w:p>
            <w:pPr>
              <w:pStyle w:val="14"/>
            </w:pPr>
            <w:r>
              <w:t>5.01公里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≤238.11万元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对周边居民生活水平和生活质量的影响</w:t>
            </w:r>
          </w:p>
        </w:tc>
        <w:tc>
          <w:tcPr>
            <w:tcW w:w="2466" w:type="dxa"/>
            <w:vAlign w:val="center"/>
          </w:tcPr>
          <w:p>
            <w:pPr>
              <w:pStyle w:val="14"/>
            </w:pPr>
            <w:r>
              <w:t>提高所在地区居民生活水平和生活质量</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对地区基础设施、社会服务容量和城市化进程等的影响</w:t>
            </w:r>
          </w:p>
        </w:tc>
        <w:tc>
          <w:tcPr>
            <w:tcW w:w="2466" w:type="dxa"/>
            <w:vAlign w:val="center"/>
          </w:tcPr>
          <w:p>
            <w:pPr>
              <w:pStyle w:val="14"/>
            </w:pPr>
            <w:r>
              <w:t>改善沿线区域交通条件，促进经济发展，加快城市化进程</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路网项目持续性影响</w:t>
            </w:r>
          </w:p>
        </w:tc>
        <w:tc>
          <w:tcPr>
            <w:tcW w:w="2466" w:type="dxa"/>
            <w:vAlign w:val="center"/>
          </w:tcPr>
          <w:p>
            <w:pPr>
              <w:pStyle w:val="14"/>
            </w:pPr>
            <w:r>
              <w:t>路网使用年限</w:t>
            </w:r>
          </w:p>
        </w:tc>
        <w:tc>
          <w:tcPr>
            <w:tcW w:w="2466" w:type="dxa"/>
            <w:vAlign w:val="center"/>
          </w:tcPr>
          <w:p>
            <w:pPr>
              <w:pStyle w:val="14"/>
            </w:pPr>
            <w:r>
              <w:t>≥10年</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5、霸州市东部片区美丽乡村农村路网改造提升工程项目三十二工程款绩效目标表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1.修建道路长度3.157公里，该项目进一步解决村街外通难题、改造破损严重道路、消除断头路和瓶颈路、打造环形样板路、满足经济发展需要。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修建道路公里数</w:t>
            </w:r>
          </w:p>
        </w:tc>
        <w:tc>
          <w:tcPr>
            <w:tcW w:w="2466" w:type="dxa"/>
            <w:vAlign w:val="center"/>
          </w:tcPr>
          <w:p>
            <w:pPr>
              <w:pStyle w:val="14"/>
            </w:pPr>
            <w:r>
              <w:t>实际修建道路工程里程数</w:t>
            </w:r>
          </w:p>
        </w:tc>
        <w:tc>
          <w:tcPr>
            <w:tcW w:w="2466" w:type="dxa"/>
            <w:vAlign w:val="center"/>
          </w:tcPr>
          <w:p>
            <w:pPr>
              <w:pStyle w:val="14"/>
            </w:pPr>
            <w:r>
              <w:t>3.16公里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对周边居民生活水平和生活质量的影响</w:t>
            </w:r>
          </w:p>
        </w:tc>
        <w:tc>
          <w:tcPr>
            <w:tcW w:w="2466" w:type="dxa"/>
            <w:vAlign w:val="center"/>
          </w:tcPr>
          <w:p>
            <w:pPr>
              <w:pStyle w:val="14"/>
            </w:pPr>
            <w:r>
              <w:t>提高所在地区居民生活水平和生活质量</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对地区基础设施、社会服务容量和城市化进程等的影响</w:t>
            </w:r>
          </w:p>
        </w:tc>
        <w:tc>
          <w:tcPr>
            <w:tcW w:w="2466" w:type="dxa"/>
            <w:vAlign w:val="center"/>
          </w:tcPr>
          <w:p>
            <w:pPr>
              <w:pStyle w:val="14"/>
            </w:pPr>
            <w:r>
              <w:t>改善沿线区域交通条件，促进经济发展，加快城市化进程</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路网项目持续性影响</w:t>
            </w:r>
          </w:p>
        </w:tc>
        <w:tc>
          <w:tcPr>
            <w:tcW w:w="2466" w:type="dxa"/>
            <w:vAlign w:val="center"/>
          </w:tcPr>
          <w:p>
            <w:pPr>
              <w:pStyle w:val="14"/>
            </w:pPr>
            <w:r>
              <w:t>路网使用年限</w:t>
            </w:r>
          </w:p>
        </w:tc>
        <w:tc>
          <w:tcPr>
            <w:tcW w:w="2466" w:type="dxa"/>
            <w:vAlign w:val="center"/>
          </w:tcPr>
          <w:p>
            <w:pPr>
              <w:pStyle w:val="14"/>
            </w:pPr>
            <w:r>
              <w:t>≥10年</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6、公交运营补贴绩效目标表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1.目标内容1维持158辆公交车辆的基本运行，保障日均客运量2443人，保障市民的出行方便，达到群众满意。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补助公交车数量</w:t>
            </w:r>
          </w:p>
        </w:tc>
        <w:tc>
          <w:tcPr>
            <w:tcW w:w="2466" w:type="dxa"/>
            <w:vAlign w:val="center"/>
          </w:tcPr>
          <w:p>
            <w:pPr>
              <w:pStyle w:val="14"/>
            </w:pPr>
            <w:r>
              <w:t>实际补助公交车数量</w:t>
            </w:r>
          </w:p>
        </w:tc>
        <w:tc>
          <w:tcPr>
            <w:tcW w:w="2466" w:type="dxa"/>
            <w:vAlign w:val="center"/>
          </w:tcPr>
          <w:p>
            <w:pPr>
              <w:pStyle w:val="14"/>
            </w:pPr>
            <w:r>
              <w:t>158辆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补贴资金发放率</w:t>
            </w:r>
          </w:p>
        </w:tc>
        <w:tc>
          <w:tcPr>
            <w:tcW w:w="2466" w:type="dxa"/>
            <w:vAlign w:val="center"/>
          </w:tcPr>
          <w:p>
            <w:pPr>
              <w:pStyle w:val="14"/>
            </w:pPr>
            <w:r>
              <w:t>实际发放补贴的金额占计划补贴金额的比率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补贴资金发放时间</w:t>
            </w:r>
          </w:p>
        </w:tc>
        <w:tc>
          <w:tcPr>
            <w:tcW w:w="2466" w:type="dxa"/>
            <w:vAlign w:val="center"/>
          </w:tcPr>
          <w:p>
            <w:pPr>
              <w:pStyle w:val="14"/>
            </w:pPr>
            <w:r>
              <w:t>资金实际的支付时间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成本控制于审计报告金额以下</w:t>
            </w:r>
          </w:p>
        </w:tc>
        <w:tc>
          <w:tcPr>
            <w:tcW w:w="2466" w:type="dxa"/>
            <w:vAlign w:val="center"/>
          </w:tcPr>
          <w:p>
            <w:pPr>
              <w:pStyle w:val="14"/>
            </w:pPr>
            <w:r>
              <w:t>≤830.41万元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社会服务能力提升</w:t>
            </w:r>
          </w:p>
        </w:tc>
        <w:tc>
          <w:tcPr>
            <w:tcW w:w="2466" w:type="dxa"/>
            <w:vAlign w:val="center"/>
          </w:tcPr>
          <w:p>
            <w:pPr>
              <w:pStyle w:val="14"/>
            </w:pPr>
            <w:r>
              <w:t>每天客运量达到平均人次</w:t>
            </w:r>
          </w:p>
        </w:tc>
        <w:tc>
          <w:tcPr>
            <w:tcW w:w="2466" w:type="dxa"/>
            <w:vAlign w:val="center"/>
          </w:tcPr>
          <w:p>
            <w:pPr>
              <w:pStyle w:val="14"/>
            </w:pPr>
            <w:r>
              <w:t>≥2443每天人次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对公交满意和较满意人数占调查人数的比例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7、公交运营费用绩效目标表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1.目标内容1维持158辆公交车辆的基本运行，保障日均客运量2400人，保障市民的出行方便，达到群众满意。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补助公交车数量</w:t>
            </w:r>
          </w:p>
        </w:tc>
        <w:tc>
          <w:tcPr>
            <w:tcW w:w="2466" w:type="dxa"/>
            <w:vAlign w:val="center"/>
          </w:tcPr>
          <w:p>
            <w:pPr>
              <w:pStyle w:val="14"/>
            </w:pPr>
            <w:r>
              <w:t>实际补助公交车数量</w:t>
            </w:r>
          </w:p>
        </w:tc>
        <w:tc>
          <w:tcPr>
            <w:tcW w:w="2466" w:type="dxa"/>
            <w:vAlign w:val="center"/>
          </w:tcPr>
          <w:p>
            <w:pPr>
              <w:pStyle w:val="14"/>
            </w:pPr>
            <w:r>
              <w:t>158辆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补贴资金发放率</w:t>
            </w:r>
          </w:p>
        </w:tc>
        <w:tc>
          <w:tcPr>
            <w:tcW w:w="2466" w:type="dxa"/>
            <w:vAlign w:val="center"/>
          </w:tcPr>
          <w:p>
            <w:pPr>
              <w:pStyle w:val="14"/>
            </w:pPr>
            <w:r>
              <w:t>实际发放补贴的金额占计划补贴金额的比率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补贴资金发放时间</w:t>
            </w:r>
          </w:p>
        </w:tc>
        <w:tc>
          <w:tcPr>
            <w:tcW w:w="2466" w:type="dxa"/>
            <w:vAlign w:val="center"/>
          </w:tcPr>
          <w:p>
            <w:pPr>
              <w:pStyle w:val="14"/>
            </w:pPr>
            <w:r>
              <w:t>资金实际的支付时间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≤1369.59万元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社会服务能力提升</w:t>
            </w:r>
          </w:p>
        </w:tc>
        <w:tc>
          <w:tcPr>
            <w:tcW w:w="2466" w:type="dxa"/>
            <w:vAlign w:val="center"/>
          </w:tcPr>
          <w:p>
            <w:pPr>
              <w:pStyle w:val="14"/>
            </w:pPr>
            <w:r>
              <w:t>每天客运量达到平均人次</w:t>
            </w:r>
          </w:p>
        </w:tc>
        <w:tc>
          <w:tcPr>
            <w:tcW w:w="2466" w:type="dxa"/>
            <w:vAlign w:val="center"/>
          </w:tcPr>
          <w:p>
            <w:pPr>
              <w:pStyle w:val="14"/>
            </w:pPr>
            <w:r>
              <w:t>≥2400每天人次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对公交满意和较满意人数占调查人数的比例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8、关于调整2021年农村道路客运、水路客运、出租车油价补贴（2020年度）资金的通知(冀财建[2021]163号)县级城乡客运一体化试点补助绩效目标表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1.在加快构建覆盖全面、运行稳定、安全规范、经济便捷的客运系统的基础上，推进全市城乡客运一体化发展，实现市区20公里范围内公交化运营。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公交化运营范围</w:t>
            </w:r>
          </w:p>
        </w:tc>
        <w:tc>
          <w:tcPr>
            <w:tcW w:w="2466" w:type="dxa"/>
            <w:vAlign w:val="center"/>
          </w:tcPr>
          <w:p>
            <w:pPr>
              <w:pStyle w:val="14"/>
            </w:pPr>
            <w:r>
              <w:t>市区内公交化运营范围</w:t>
            </w:r>
          </w:p>
        </w:tc>
        <w:tc>
          <w:tcPr>
            <w:tcW w:w="2466" w:type="dxa"/>
            <w:vAlign w:val="center"/>
          </w:tcPr>
          <w:p>
            <w:pPr>
              <w:pStyle w:val="14"/>
            </w:pPr>
            <w:r>
              <w:t>≤20公里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资金使用率</w:t>
            </w:r>
          </w:p>
        </w:tc>
        <w:tc>
          <w:tcPr>
            <w:tcW w:w="2466" w:type="dxa"/>
            <w:vAlign w:val="center"/>
          </w:tcPr>
          <w:p>
            <w:pPr>
              <w:pStyle w:val="14"/>
            </w:pPr>
            <w:r>
              <w:t>实际用于城乡客运一体化发展的资金数与总金额的比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2023年12月底之前完成</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指标1：成本控制情况</w:t>
            </w:r>
          </w:p>
        </w:tc>
        <w:tc>
          <w:tcPr>
            <w:tcW w:w="2466" w:type="dxa"/>
            <w:vAlign w:val="center"/>
          </w:tcPr>
          <w:p>
            <w:pPr>
              <w:pStyle w:val="14"/>
            </w:pPr>
            <w:r>
              <w:t>成本控制于预算金额以下</w:t>
            </w:r>
          </w:p>
        </w:tc>
        <w:tc>
          <w:tcPr>
            <w:tcW w:w="2466" w:type="dxa"/>
            <w:vAlign w:val="center"/>
          </w:tcPr>
          <w:p>
            <w:pPr>
              <w:pStyle w:val="14"/>
            </w:pPr>
            <w:r>
              <w:t>≤967.93万元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对公共交通的促进作用</w:t>
            </w:r>
          </w:p>
        </w:tc>
        <w:tc>
          <w:tcPr>
            <w:tcW w:w="2466" w:type="dxa"/>
            <w:vAlign w:val="center"/>
          </w:tcPr>
          <w:p>
            <w:pPr>
              <w:pStyle w:val="14"/>
            </w:pPr>
            <w:r>
              <w:t>方便市民出行，缓解交通压力</w:t>
            </w:r>
          </w:p>
        </w:tc>
        <w:tc>
          <w:tcPr>
            <w:tcW w:w="2466" w:type="dxa"/>
            <w:vAlign w:val="center"/>
          </w:tcPr>
          <w:p>
            <w:pPr>
              <w:pStyle w:val="14"/>
            </w:pPr>
            <w:r>
              <w:t>方便市民出行，缓解交通压力</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9、关于调整2021年农村道路客运水路客运出租车油价补贴（2020年度）资金的通知(冀财建[2021]123号)出租车油价补贴绩效目标表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1.通过对全市1665辆出租汽车进行油价补贴，在一定程度上减少出租车经营者的燃油负担，使出租车经营者能够更好运营。</w:t>
            </w:r>
          </w:p>
          <w:p>
            <w:pPr>
              <w:pStyle w:val="14"/>
            </w:pPr>
            <w:r>
              <w:t>2.稳定出租行业发展，给市民提供更好的出行环境。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补贴车辆数</w:t>
            </w:r>
          </w:p>
        </w:tc>
        <w:tc>
          <w:tcPr>
            <w:tcW w:w="2466" w:type="dxa"/>
            <w:vAlign w:val="center"/>
          </w:tcPr>
          <w:p>
            <w:pPr>
              <w:pStyle w:val="14"/>
            </w:pPr>
            <w:r>
              <w:t>发放补贴的出租车车辆数</w:t>
            </w:r>
          </w:p>
        </w:tc>
        <w:tc>
          <w:tcPr>
            <w:tcW w:w="2466" w:type="dxa"/>
            <w:vAlign w:val="center"/>
          </w:tcPr>
          <w:p>
            <w:pPr>
              <w:pStyle w:val="14"/>
            </w:pPr>
            <w:r>
              <w:t>1665辆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实际发放的出租车油价补贴款与实际收到的油价补贴款的比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车辆补贴金额</w:t>
            </w:r>
          </w:p>
        </w:tc>
        <w:tc>
          <w:tcPr>
            <w:tcW w:w="2466" w:type="dxa"/>
            <w:vAlign w:val="center"/>
          </w:tcPr>
          <w:p>
            <w:pPr>
              <w:pStyle w:val="14"/>
            </w:pPr>
            <w:r>
              <w:t>每辆车平均发放补贴金额</w:t>
            </w:r>
          </w:p>
        </w:tc>
        <w:tc>
          <w:tcPr>
            <w:tcW w:w="2466" w:type="dxa"/>
            <w:vAlign w:val="center"/>
          </w:tcPr>
          <w:p>
            <w:pPr>
              <w:pStyle w:val="14"/>
            </w:pPr>
            <w:r>
              <w:t>≤0.6万元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出租车成本利润率</w:t>
            </w:r>
          </w:p>
        </w:tc>
        <w:tc>
          <w:tcPr>
            <w:tcW w:w="2466" w:type="dxa"/>
            <w:vAlign w:val="center"/>
          </w:tcPr>
          <w:p>
            <w:pPr>
              <w:pStyle w:val="14"/>
            </w:pPr>
            <w:r>
              <w:t>实际调查运营车辆实现的总利润与运营车辆总支出的比</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10、关于调整2021年农村道路客运水路客运出租车油价补贴（2020年度）资金的通知(冀财建[2021]123号)农村道路客运补贴绩效目标表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1.2020年农村道路客运油价补贴资金用于补贴189辆农村道路客运车辆，通过发放燃油补贴一定程度上减少客运经营者的燃油负担，保障农村客运的运行。</w:t>
            </w:r>
          </w:p>
          <w:p>
            <w:pPr>
              <w:pStyle w:val="14"/>
            </w:pPr>
            <w:r>
              <w:t>2.稳定客运市场行业发展，达到方便市民出行安全、便捷的目的。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补贴车辆数</w:t>
            </w:r>
          </w:p>
        </w:tc>
        <w:tc>
          <w:tcPr>
            <w:tcW w:w="2466" w:type="dxa"/>
            <w:vAlign w:val="center"/>
          </w:tcPr>
          <w:p>
            <w:pPr>
              <w:pStyle w:val="14"/>
            </w:pPr>
            <w:r>
              <w:t>发放补贴的农村道路客运车辆数</w:t>
            </w:r>
          </w:p>
        </w:tc>
        <w:tc>
          <w:tcPr>
            <w:tcW w:w="2466" w:type="dxa"/>
            <w:vAlign w:val="center"/>
          </w:tcPr>
          <w:p>
            <w:pPr>
              <w:pStyle w:val="14"/>
            </w:pPr>
            <w:r>
              <w:t>189辆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实际发放的出租车油价补贴款与实际收到的油价补贴款的比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车辆补贴金额</w:t>
            </w:r>
          </w:p>
        </w:tc>
        <w:tc>
          <w:tcPr>
            <w:tcW w:w="2466" w:type="dxa"/>
            <w:vAlign w:val="center"/>
          </w:tcPr>
          <w:p>
            <w:pPr>
              <w:pStyle w:val="14"/>
            </w:pPr>
            <w:r>
              <w:t>每辆车平均发放补贴金额</w:t>
            </w:r>
          </w:p>
        </w:tc>
        <w:tc>
          <w:tcPr>
            <w:tcW w:w="2466" w:type="dxa"/>
            <w:vAlign w:val="center"/>
          </w:tcPr>
          <w:p>
            <w:pPr>
              <w:pStyle w:val="14"/>
            </w:pPr>
            <w:r>
              <w:t>≤1.66万元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乡村通车率</w:t>
            </w:r>
          </w:p>
        </w:tc>
        <w:tc>
          <w:tcPr>
            <w:tcW w:w="2466" w:type="dxa"/>
            <w:vAlign w:val="center"/>
          </w:tcPr>
          <w:p>
            <w:pPr>
              <w:pStyle w:val="14"/>
            </w:pPr>
            <w:r>
              <w:t>189辆客运班车覆盖全市363个街道，通车街道占总街道的比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11、关于提前下达2021年农村公路建设养护发展专项资金的通知(冀财建[2020]288号)绩效目标表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1.根据道路实际情况，实施2021年农村公路安防工程，对采留线、中亭路等道路急弯陡坡、临水临崖路段增设波形防撞护栏，完善采留线、中亭路等农村公路沿线安全设施，有效保障车辆行人的正常安全出行。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项目投资完成率</w:t>
            </w:r>
          </w:p>
        </w:tc>
        <w:tc>
          <w:tcPr>
            <w:tcW w:w="2466" w:type="dxa"/>
            <w:vAlign w:val="center"/>
          </w:tcPr>
          <w:p>
            <w:pPr>
              <w:pStyle w:val="14"/>
            </w:pPr>
            <w:r>
              <w:t>项目投资实际完成与计划完成比率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安装波形护栏</w:t>
            </w:r>
          </w:p>
        </w:tc>
        <w:tc>
          <w:tcPr>
            <w:tcW w:w="2466" w:type="dxa"/>
            <w:vAlign w:val="center"/>
          </w:tcPr>
          <w:p>
            <w:pPr>
              <w:pStyle w:val="14"/>
            </w:pPr>
            <w:r>
              <w:t>实际安装波形护栏的长度</w:t>
            </w:r>
          </w:p>
        </w:tc>
        <w:tc>
          <w:tcPr>
            <w:tcW w:w="2466" w:type="dxa"/>
            <w:vAlign w:val="center"/>
          </w:tcPr>
          <w:p>
            <w:pPr>
              <w:pStyle w:val="14"/>
            </w:pPr>
            <w:r>
              <w:t>≥8000米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工程质量合格率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工程完成及时率</w:t>
            </w:r>
          </w:p>
        </w:tc>
        <w:tc>
          <w:tcPr>
            <w:tcW w:w="2466" w:type="dxa"/>
            <w:vAlign w:val="center"/>
          </w:tcPr>
          <w:p>
            <w:pPr>
              <w:pStyle w:val="14"/>
            </w:pPr>
            <w:r>
              <w:t>工程完成及时率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项目成本控制</w:t>
            </w:r>
          </w:p>
        </w:tc>
        <w:tc>
          <w:tcPr>
            <w:tcW w:w="2466" w:type="dxa"/>
            <w:vAlign w:val="center"/>
          </w:tcPr>
          <w:p>
            <w:pPr>
              <w:pStyle w:val="14"/>
            </w:pPr>
            <w:r>
              <w:t>成本控制于预算金额以下</w:t>
            </w:r>
          </w:p>
        </w:tc>
        <w:tc>
          <w:tcPr>
            <w:tcW w:w="2466" w:type="dxa"/>
            <w:vAlign w:val="center"/>
          </w:tcPr>
          <w:p>
            <w:pPr>
              <w:pStyle w:val="14"/>
            </w:pPr>
            <w:r>
              <w:t>≤156万元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农村公路沿线安全设施</w:t>
            </w:r>
          </w:p>
        </w:tc>
        <w:tc>
          <w:tcPr>
            <w:tcW w:w="2466" w:type="dxa"/>
            <w:vAlign w:val="center"/>
          </w:tcPr>
          <w:p>
            <w:pPr>
              <w:pStyle w:val="14"/>
            </w:pPr>
            <w:r>
              <w:t>农村公路沿线安全设施是否有所完善</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12、关于提前下达2022年农村公路建设养护发展专项资金的通知(冀财建[2021]238号)农村公路建设改造补助资金绩效目标表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1.2022年农村公路建设工程预计养护6.6公里，科学合理制定全市农村公路的大中小修计划，及时完善道路沿线安全设施，确保道路的安全畅通；逐步提升农村公路路况水平，确保全市优良中等路占比不低于85%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建设公里数</w:t>
            </w:r>
          </w:p>
        </w:tc>
        <w:tc>
          <w:tcPr>
            <w:tcW w:w="2466" w:type="dxa"/>
            <w:vAlign w:val="center"/>
          </w:tcPr>
          <w:p>
            <w:pPr>
              <w:pStyle w:val="14"/>
            </w:pPr>
            <w:r>
              <w:t>实际建设工程里程数</w:t>
            </w:r>
          </w:p>
        </w:tc>
        <w:tc>
          <w:tcPr>
            <w:tcW w:w="2466" w:type="dxa"/>
            <w:vAlign w:val="center"/>
          </w:tcPr>
          <w:p>
            <w:pPr>
              <w:pStyle w:val="14"/>
            </w:pPr>
            <w:r>
              <w:t>6.6公里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≤179万元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13、关于提前下达2022年农村公路建设养护发展专项资金的通知(冀财建[2021]238号)农村公路日常养护补助资金绩效目标表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1.2022年农村公路养护工程预计养护县道49公里，科学合理制定全市县道的大中小修计划，及时完善道路沿线安全设施，确保道路的安全畅通；逐步提升县道路况水平，确保优良中等路占比不低于85%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49公里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≤49万元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14、关于提前下达2022年农村公路建设养护发展专项资金的通知(冀财建[2021]238号)农村公路养护工程补助资金绩效目标表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1.2022年农村公路养护工程预计养护1.4公里，科学合理制定全市农村公路的大中小修计划，及时完善道路沿线安全设施，确保道路的安全畅通；逐步提升农村公路路况水平，确保全市优良中等路占比不低于85%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1.4公里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≤136万元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15、关于提前下达2022年普通国省干线公路建设养护发展专项资金的通知(冀财建[2021]239号)国省干线公路日常养护补助资金绩效目标表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≤255万元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16、关于下达2021年农村道路客运、出租车油价补贴(2020年度)资金的通知(廊财建[2021]68号)绩效目标表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1.2020年农村道路客运油价补贴资金用于补贴2个汽车站，推广道路客运电子客票服务项目，加快道路客运电子客票软、硬件升级改造。</w:t>
            </w:r>
          </w:p>
          <w:p>
            <w:pPr>
              <w:pStyle w:val="14"/>
            </w:pPr>
            <w:r>
              <w:t>2.达到方便市民出行安全、便捷的目的。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资金补助汽车站数量</w:t>
            </w:r>
          </w:p>
        </w:tc>
        <w:tc>
          <w:tcPr>
            <w:tcW w:w="2466" w:type="dxa"/>
            <w:vAlign w:val="center"/>
          </w:tcPr>
          <w:p>
            <w:pPr>
              <w:pStyle w:val="14"/>
            </w:pPr>
            <w:r>
              <w:t>退坡资金实际补助汽车站数量</w:t>
            </w:r>
          </w:p>
        </w:tc>
        <w:tc>
          <w:tcPr>
            <w:tcW w:w="2466" w:type="dxa"/>
            <w:vAlign w:val="center"/>
          </w:tcPr>
          <w:p>
            <w:pPr>
              <w:pStyle w:val="14"/>
            </w:pPr>
            <w:r>
              <w:t>2个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道路客运电子客票服务建设改造项目验收合格率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项目实施达到预期目标，推动农村道路客运的发展，方便人民群众安全、便捷出行。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17、关于下达2021年省级大气污染防治专项资金用于新能源汽车推广应用的通知(冀财建[2021]162号)县级城乡客运一体化试点补助绩效目标表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1.在加快构建覆盖全面、运行稳定、安全规范、经济便捷的客运系统的基础上，推进全市城乡客运一体化发展，实现市区20公里范围内公交化运营。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公交化运营范围</w:t>
            </w:r>
          </w:p>
        </w:tc>
        <w:tc>
          <w:tcPr>
            <w:tcW w:w="2466" w:type="dxa"/>
            <w:vAlign w:val="center"/>
          </w:tcPr>
          <w:p>
            <w:pPr>
              <w:pStyle w:val="14"/>
            </w:pPr>
            <w:r>
              <w:t>市区内公交化运营范围</w:t>
            </w:r>
          </w:p>
        </w:tc>
        <w:tc>
          <w:tcPr>
            <w:tcW w:w="2466" w:type="dxa"/>
            <w:vAlign w:val="center"/>
          </w:tcPr>
          <w:p>
            <w:pPr>
              <w:pStyle w:val="14"/>
            </w:pPr>
            <w:r>
              <w:t>≤20公里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资金使用率</w:t>
            </w:r>
          </w:p>
        </w:tc>
        <w:tc>
          <w:tcPr>
            <w:tcW w:w="2466" w:type="dxa"/>
            <w:vAlign w:val="center"/>
          </w:tcPr>
          <w:p>
            <w:pPr>
              <w:pStyle w:val="14"/>
            </w:pPr>
            <w:r>
              <w:t>实际用于城乡客运一体化发展的资金数与总金额的比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2023年12月底之前完成</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≤500万元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对公共交通的促进作用</w:t>
            </w:r>
          </w:p>
        </w:tc>
        <w:tc>
          <w:tcPr>
            <w:tcW w:w="2466" w:type="dxa"/>
            <w:vAlign w:val="center"/>
          </w:tcPr>
          <w:p>
            <w:pPr>
              <w:pStyle w:val="14"/>
            </w:pPr>
            <w:r>
              <w:t>方便市民出行，缓解交通压力</w:t>
            </w:r>
          </w:p>
        </w:tc>
        <w:tc>
          <w:tcPr>
            <w:tcW w:w="2466" w:type="dxa"/>
            <w:vAlign w:val="center"/>
          </w:tcPr>
          <w:p>
            <w:pPr>
              <w:pStyle w:val="14"/>
            </w:pPr>
            <w:r>
              <w:t>方便市民出行，缓解交通压力</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18、交通局工役制工人生活补贴经费绩效目标表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为妥善解决国防公路建设原工役制人员生活困难相关问题，对在世原工役制人员健在期间的生活及医疗提供保障，过世的原工役制工人，对其健在的配偶提供生活保障，每月按时为原工役制人员64人、遗属39人发放生活补贴及医疗补贴，切实保障原工役制人员及其遗属的基本生活和医疗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指标1原工役制工人人数</w:t>
            </w:r>
          </w:p>
        </w:tc>
        <w:tc>
          <w:tcPr>
            <w:tcW w:w="2466" w:type="dxa"/>
            <w:vAlign w:val="center"/>
          </w:tcPr>
          <w:p>
            <w:pPr>
              <w:pStyle w:val="14"/>
            </w:pPr>
            <w:r>
              <w:t>健在的原工役制人员人数</w:t>
            </w:r>
          </w:p>
        </w:tc>
        <w:tc>
          <w:tcPr>
            <w:tcW w:w="2466" w:type="dxa"/>
            <w:vAlign w:val="center"/>
          </w:tcPr>
          <w:p>
            <w:pPr>
              <w:pStyle w:val="14"/>
            </w:pPr>
            <w:r>
              <w:t>64人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指标2原工役制工人遗属补助人数</w:t>
            </w:r>
          </w:p>
        </w:tc>
        <w:tc>
          <w:tcPr>
            <w:tcW w:w="2466" w:type="dxa"/>
            <w:vAlign w:val="center"/>
          </w:tcPr>
          <w:p>
            <w:pPr>
              <w:pStyle w:val="14"/>
            </w:pPr>
            <w:r>
              <w:t>过世的原工役制工人其健在的配偶人数</w:t>
            </w:r>
          </w:p>
        </w:tc>
        <w:tc>
          <w:tcPr>
            <w:tcW w:w="2466" w:type="dxa"/>
            <w:vAlign w:val="center"/>
          </w:tcPr>
          <w:p>
            <w:pPr>
              <w:pStyle w:val="14"/>
            </w:pPr>
            <w:r>
              <w:t>39人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补贴及时足额发放率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每月按时发放补贴</w:t>
            </w:r>
          </w:p>
        </w:tc>
        <w:tc>
          <w:tcPr>
            <w:tcW w:w="2466" w:type="dxa"/>
            <w:vAlign w:val="center"/>
          </w:tcPr>
          <w:p>
            <w:pPr>
              <w:pStyle w:val="14"/>
            </w:pPr>
            <w:r>
              <w:t>每月按时发放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指标1生活补贴</w:t>
            </w:r>
          </w:p>
        </w:tc>
        <w:tc>
          <w:tcPr>
            <w:tcW w:w="2466" w:type="dxa"/>
            <w:vAlign w:val="center"/>
          </w:tcPr>
          <w:p>
            <w:pPr>
              <w:pStyle w:val="14"/>
            </w:pPr>
            <w:r>
              <w:t>生活补贴</w:t>
            </w:r>
          </w:p>
        </w:tc>
        <w:tc>
          <w:tcPr>
            <w:tcW w:w="2466" w:type="dxa"/>
            <w:vAlign w:val="center"/>
          </w:tcPr>
          <w:p>
            <w:pPr>
              <w:pStyle w:val="14"/>
            </w:pPr>
            <w:r>
              <w:t>600元/人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指标2医疗补贴</w:t>
            </w:r>
          </w:p>
        </w:tc>
        <w:tc>
          <w:tcPr>
            <w:tcW w:w="2466" w:type="dxa"/>
            <w:vAlign w:val="center"/>
          </w:tcPr>
          <w:p>
            <w:pPr>
              <w:pStyle w:val="14"/>
            </w:pPr>
            <w:r>
              <w:t>医疗补贴</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指标3预算成本控制数</w:t>
            </w:r>
          </w:p>
        </w:tc>
        <w:tc>
          <w:tcPr>
            <w:tcW w:w="2466" w:type="dxa"/>
            <w:vAlign w:val="center"/>
          </w:tcPr>
          <w:p>
            <w:pPr>
              <w:pStyle w:val="14"/>
            </w:pPr>
            <w:r>
              <w:t>成本控制在预算以内</w:t>
            </w:r>
          </w:p>
        </w:tc>
        <w:tc>
          <w:tcPr>
            <w:tcW w:w="2466" w:type="dxa"/>
            <w:vAlign w:val="center"/>
          </w:tcPr>
          <w:p>
            <w:pPr>
              <w:pStyle w:val="14"/>
            </w:pPr>
            <w:r>
              <w:t>≤77万元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指标1被补贴人员覆盖率</w:t>
            </w:r>
          </w:p>
        </w:tc>
        <w:tc>
          <w:tcPr>
            <w:tcW w:w="2466" w:type="dxa"/>
            <w:vAlign w:val="center"/>
          </w:tcPr>
          <w:p>
            <w:pPr>
              <w:pStyle w:val="14"/>
            </w:pPr>
            <w:r>
              <w:t>原工役制工人补贴覆盖率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指标2工役制人员及其遗属生活和医疗</w:t>
            </w:r>
          </w:p>
        </w:tc>
        <w:tc>
          <w:tcPr>
            <w:tcW w:w="2466" w:type="dxa"/>
            <w:vAlign w:val="center"/>
          </w:tcPr>
          <w:p>
            <w:pPr>
              <w:pStyle w:val="14"/>
            </w:pPr>
            <w:r>
              <w:t>原工役制人员及其遗属的基本生活和医疗需求</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补贴对象满意度</w:t>
            </w:r>
          </w:p>
        </w:tc>
        <w:tc>
          <w:tcPr>
            <w:tcW w:w="2466" w:type="dxa"/>
            <w:vAlign w:val="center"/>
          </w:tcPr>
          <w:p>
            <w:pPr>
              <w:pStyle w:val="14"/>
            </w:pPr>
            <w:r>
              <w:t>接受补贴的原工役制工人及其遗属对补贴的满意程度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19、交通局工役制工人生活补贴经费绩效目标表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妥善解决国防公路建设原工役制人员生活困难相关问题，对在世原工役制人员健在期间的生活及医疗提供保障，过世的原工役制工人，对其健在的配偶提供生活保障，每月按时为原工役制人员64人、遗属39人发放生活补贴及医疗补贴，切实保障原工役制人员及其遗属的基本生活和医疗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原工役制工人人数</w:t>
            </w:r>
          </w:p>
        </w:tc>
        <w:tc>
          <w:tcPr>
            <w:tcW w:w="2466" w:type="dxa"/>
            <w:vAlign w:val="center"/>
          </w:tcPr>
          <w:p>
            <w:pPr>
              <w:pStyle w:val="14"/>
            </w:pPr>
            <w:r>
              <w:t>健在的原工役制人员人数</w:t>
            </w:r>
          </w:p>
        </w:tc>
        <w:tc>
          <w:tcPr>
            <w:tcW w:w="2466" w:type="dxa"/>
            <w:vAlign w:val="center"/>
          </w:tcPr>
          <w:p>
            <w:pPr>
              <w:pStyle w:val="14"/>
            </w:pPr>
            <w:r>
              <w:t>64人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原工役制工人遗属补助人数</w:t>
            </w:r>
          </w:p>
        </w:tc>
        <w:tc>
          <w:tcPr>
            <w:tcW w:w="2466" w:type="dxa"/>
            <w:vAlign w:val="center"/>
          </w:tcPr>
          <w:p>
            <w:pPr>
              <w:pStyle w:val="14"/>
            </w:pPr>
            <w:r>
              <w:t>过世的原工役制工人其健在的配偶人数</w:t>
            </w:r>
          </w:p>
        </w:tc>
        <w:tc>
          <w:tcPr>
            <w:tcW w:w="2466" w:type="dxa"/>
            <w:vAlign w:val="center"/>
          </w:tcPr>
          <w:p>
            <w:pPr>
              <w:pStyle w:val="14"/>
            </w:pPr>
            <w:r>
              <w:t>39人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补贴及时足额发放率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实际发放补贴时间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生活补贴</w:t>
            </w:r>
          </w:p>
        </w:tc>
        <w:tc>
          <w:tcPr>
            <w:tcW w:w="2466" w:type="dxa"/>
            <w:vAlign w:val="center"/>
          </w:tcPr>
          <w:p>
            <w:pPr>
              <w:pStyle w:val="14"/>
            </w:pPr>
            <w:r>
              <w:t>人均生活补贴金额</w:t>
            </w:r>
          </w:p>
        </w:tc>
        <w:tc>
          <w:tcPr>
            <w:tcW w:w="2466" w:type="dxa"/>
            <w:vAlign w:val="center"/>
          </w:tcPr>
          <w:p>
            <w:pPr>
              <w:pStyle w:val="14"/>
            </w:pPr>
            <w:r>
              <w:t>600元/人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医疗补贴</w:t>
            </w:r>
          </w:p>
        </w:tc>
        <w:tc>
          <w:tcPr>
            <w:tcW w:w="2466" w:type="dxa"/>
            <w:vAlign w:val="center"/>
          </w:tcPr>
          <w:p>
            <w:pPr>
              <w:pStyle w:val="14"/>
            </w:pPr>
            <w:r>
              <w:t>人均医疗补贴金额</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成本控制在预算以内</w:t>
            </w:r>
          </w:p>
        </w:tc>
        <w:tc>
          <w:tcPr>
            <w:tcW w:w="2466" w:type="dxa"/>
            <w:vAlign w:val="center"/>
          </w:tcPr>
          <w:p>
            <w:pPr>
              <w:pStyle w:val="14"/>
            </w:pPr>
            <w:r>
              <w:t>≤11.88万元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被补贴人员覆盖率</w:t>
            </w:r>
          </w:p>
        </w:tc>
        <w:tc>
          <w:tcPr>
            <w:tcW w:w="2466" w:type="dxa"/>
            <w:vAlign w:val="center"/>
          </w:tcPr>
          <w:p>
            <w:pPr>
              <w:pStyle w:val="14"/>
            </w:pPr>
            <w:r>
              <w:t>原工役制工人补贴覆盖率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工役制人员及其遗属生活和医疗</w:t>
            </w:r>
          </w:p>
        </w:tc>
        <w:tc>
          <w:tcPr>
            <w:tcW w:w="2466" w:type="dxa"/>
            <w:vAlign w:val="center"/>
          </w:tcPr>
          <w:p>
            <w:pPr>
              <w:pStyle w:val="14"/>
            </w:pPr>
            <w:r>
              <w:t>原工役制人员及其遗属的基本生活和医疗需求</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补贴对象满意度</w:t>
            </w:r>
          </w:p>
        </w:tc>
        <w:tc>
          <w:tcPr>
            <w:tcW w:w="2466" w:type="dxa"/>
            <w:vAlign w:val="center"/>
          </w:tcPr>
          <w:p>
            <w:pPr>
              <w:pStyle w:val="14"/>
            </w:pPr>
            <w:r>
              <w:t>接受补贴的原工役制工人及其遗属对补贴的满意程度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20、京原铁路"三线"建设民兵生活补贴经费绩效目标表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按照相关文件要求，对截至2020年底的京原铁路“三线”建设民兵及遗属344人按月发放生活补贴和医疗补贴，对在世京原铁路“三线”建设民兵，健在期间保障其生活及医疗，过世的京原铁路“三线”建设民兵，对其配偶保障医疗，妥善解决京原铁路“三线”建设民兵生活困难问题相关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京原铁路“三线”建设民兵人数</w:t>
            </w:r>
          </w:p>
        </w:tc>
        <w:tc>
          <w:tcPr>
            <w:tcW w:w="2466" w:type="dxa"/>
            <w:vAlign w:val="center"/>
          </w:tcPr>
          <w:p>
            <w:pPr>
              <w:pStyle w:val="14"/>
            </w:pPr>
            <w:r>
              <w:t>健在京原铁路“三线”建设民兵人数</w:t>
            </w:r>
          </w:p>
        </w:tc>
        <w:tc>
          <w:tcPr>
            <w:tcW w:w="2466" w:type="dxa"/>
            <w:vAlign w:val="center"/>
          </w:tcPr>
          <w:p>
            <w:pPr>
              <w:pStyle w:val="14"/>
            </w:pPr>
            <w:r>
              <w:t>250人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京原铁路“三线”建设民兵遗属人数</w:t>
            </w:r>
          </w:p>
        </w:tc>
        <w:tc>
          <w:tcPr>
            <w:tcW w:w="2466" w:type="dxa"/>
            <w:vAlign w:val="center"/>
          </w:tcPr>
          <w:p>
            <w:pPr>
              <w:pStyle w:val="14"/>
            </w:pPr>
            <w:r>
              <w:t>京原铁路“三线‘建设民兵遗属人数</w:t>
            </w:r>
          </w:p>
        </w:tc>
        <w:tc>
          <w:tcPr>
            <w:tcW w:w="2466" w:type="dxa"/>
            <w:vAlign w:val="center"/>
          </w:tcPr>
          <w:p>
            <w:pPr>
              <w:pStyle w:val="14"/>
            </w:pPr>
            <w:r>
              <w:t>94人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及时足额率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每月按时发放生活补贴</w:t>
            </w:r>
          </w:p>
        </w:tc>
        <w:tc>
          <w:tcPr>
            <w:tcW w:w="2466" w:type="dxa"/>
            <w:vAlign w:val="center"/>
          </w:tcPr>
          <w:p>
            <w:pPr>
              <w:pStyle w:val="14"/>
            </w:pPr>
            <w:r>
              <w:t>每月按时发放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指标1生活补贴</w:t>
            </w:r>
          </w:p>
        </w:tc>
        <w:tc>
          <w:tcPr>
            <w:tcW w:w="2466" w:type="dxa"/>
            <w:vAlign w:val="center"/>
          </w:tcPr>
          <w:p>
            <w:pPr>
              <w:pStyle w:val="14"/>
            </w:pPr>
            <w:r>
              <w:t>生活补贴</w:t>
            </w:r>
          </w:p>
        </w:tc>
        <w:tc>
          <w:tcPr>
            <w:tcW w:w="2466" w:type="dxa"/>
            <w:vAlign w:val="center"/>
          </w:tcPr>
          <w:p>
            <w:pPr>
              <w:pStyle w:val="14"/>
            </w:pPr>
            <w:r>
              <w:t>150元/人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指标2医疗补贴</w:t>
            </w:r>
          </w:p>
        </w:tc>
        <w:tc>
          <w:tcPr>
            <w:tcW w:w="2466" w:type="dxa"/>
            <w:vAlign w:val="center"/>
          </w:tcPr>
          <w:p>
            <w:pPr>
              <w:pStyle w:val="14"/>
            </w:pPr>
            <w:r>
              <w:t>医疗补贴</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指标3预算成本控制</w:t>
            </w:r>
          </w:p>
        </w:tc>
        <w:tc>
          <w:tcPr>
            <w:tcW w:w="2466" w:type="dxa"/>
            <w:vAlign w:val="center"/>
          </w:tcPr>
          <w:p>
            <w:pPr>
              <w:pStyle w:val="14"/>
            </w:pPr>
            <w:r>
              <w:t>成本控制在预算以内</w:t>
            </w:r>
          </w:p>
        </w:tc>
        <w:tc>
          <w:tcPr>
            <w:tcW w:w="2466" w:type="dxa"/>
            <w:vAlign w:val="center"/>
          </w:tcPr>
          <w:p>
            <w:pPr>
              <w:pStyle w:val="14"/>
            </w:pPr>
            <w:r>
              <w:t>≤58万元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指标1被补贴人员覆盖率</w:t>
            </w:r>
          </w:p>
        </w:tc>
        <w:tc>
          <w:tcPr>
            <w:tcW w:w="2466" w:type="dxa"/>
            <w:vAlign w:val="center"/>
          </w:tcPr>
          <w:p>
            <w:pPr>
              <w:pStyle w:val="14"/>
            </w:pPr>
            <w:r>
              <w:t>京原铁路“三线”建设民兵补贴覆盖率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指标2京原铁路“三线”建设民兵及遗属的基本生活和医疗需求</w:t>
            </w:r>
          </w:p>
        </w:tc>
        <w:tc>
          <w:tcPr>
            <w:tcW w:w="2466" w:type="dxa"/>
            <w:vAlign w:val="center"/>
          </w:tcPr>
          <w:p>
            <w:pPr>
              <w:pStyle w:val="14"/>
            </w:pPr>
            <w:r>
              <w:t>京原铁路“三线”建设民兵及遗属生活水平</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补助对象满意度</w:t>
            </w:r>
          </w:p>
        </w:tc>
        <w:tc>
          <w:tcPr>
            <w:tcW w:w="2466" w:type="dxa"/>
            <w:vAlign w:val="center"/>
          </w:tcPr>
          <w:p>
            <w:pPr>
              <w:pStyle w:val="14"/>
            </w:pPr>
            <w:r>
              <w:t>接受补贴的京原铁路“三线”建设民兵及其遗属对补贴的满意程度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21、京原铁路"三线"建设民兵生活补贴经费绩效目标表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相关文件要求，对截至2021年底的京原铁路“三线”建设民兵及遗属344人按月发放生活补贴和医疗补贴，对在世京原铁路“三线”建设民兵，健在期间保障其生活及医疗，过世的京原铁路“三线”建设民兵，对其配偶保障医疗，妥善解决京原铁路“三线”建设民兵生活困难问题相关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京原铁路“三线”建设民兵补助人数</w:t>
            </w:r>
          </w:p>
        </w:tc>
        <w:tc>
          <w:tcPr>
            <w:tcW w:w="2466" w:type="dxa"/>
            <w:vAlign w:val="center"/>
          </w:tcPr>
          <w:p>
            <w:pPr>
              <w:pStyle w:val="14"/>
            </w:pPr>
            <w:r>
              <w:t>健在京原铁路“三线”建设民兵人数</w:t>
            </w:r>
          </w:p>
        </w:tc>
        <w:tc>
          <w:tcPr>
            <w:tcW w:w="2466" w:type="dxa"/>
            <w:vAlign w:val="center"/>
          </w:tcPr>
          <w:p>
            <w:pPr>
              <w:pStyle w:val="14"/>
            </w:pPr>
            <w:r>
              <w:t>250人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京原铁路“三线”建设民兵遗属补助人数</w:t>
            </w:r>
          </w:p>
        </w:tc>
        <w:tc>
          <w:tcPr>
            <w:tcW w:w="2466" w:type="dxa"/>
            <w:vAlign w:val="center"/>
          </w:tcPr>
          <w:p>
            <w:pPr>
              <w:pStyle w:val="14"/>
            </w:pPr>
            <w:r>
              <w:t>京原铁路“三线”建设民兵遗属人数</w:t>
            </w:r>
          </w:p>
        </w:tc>
        <w:tc>
          <w:tcPr>
            <w:tcW w:w="2466" w:type="dxa"/>
            <w:vAlign w:val="center"/>
          </w:tcPr>
          <w:p>
            <w:pPr>
              <w:pStyle w:val="14"/>
            </w:pPr>
            <w:r>
              <w:t>94人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及时足额率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实际发放生活补贴的时间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生活补贴</w:t>
            </w:r>
          </w:p>
        </w:tc>
        <w:tc>
          <w:tcPr>
            <w:tcW w:w="2466" w:type="dxa"/>
            <w:vAlign w:val="center"/>
          </w:tcPr>
          <w:p>
            <w:pPr>
              <w:pStyle w:val="14"/>
            </w:pPr>
            <w:r>
              <w:t>人均生活补贴金额</w:t>
            </w:r>
          </w:p>
        </w:tc>
        <w:tc>
          <w:tcPr>
            <w:tcW w:w="2466" w:type="dxa"/>
            <w:vAlign w:val="center"/>
          </w:tcPr>
          <w:p>
            <w:pPr>
              <w:pStyle w:val="14"/>
            </w:pPr>
            <w:r>
              <w:t>150元/人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医疗补贴</w:t>
            </w:r>
          </w:p>
        </w:tc>
        <w:tc>
          <w:tcPr>
            <w:tcW w:w="2466" w:type="dxa"/>
            <w:vAlign w:val="center"/>
          </w:tcPr>
          <w:p>
            <w:pPr>
              <w:pStyle w:val="14"/>
            </w:pPr>
            <w:r>
              <w:t>人均医疗补贴金额</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成本控制在预算以内</w:t>
            </w:r>
          </w:p>
        </w:tc>
        <w:tc>
          <w:tcPr>
            <w:tcW w:w="2466" w:type="dxa"/>
            <w:vAlign w:val="center"/>
          </w:tcPr>
          <w:p>
            <w:pPr>
              <w:pStyle w:val="14"/>
            </w:pPr>
            <w:r>
              <w:t>≤14.38万元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被补贴人员覆盖率</w:t>
            </w:r>
          </w:p>
        </w:tc>
        <w:tc>
          <w:tcPr>
            <w:tcW w:w="2466" w:type="dxa"/>
            <w:vAlign w:val="center"/>
          </w:tcPr>
          <w:p>
            <w:pPr>
              <w:pStyle w:val="14"/>
            </w:pPr>
            <w:r>
              <w:t>京原铁路“三线”建设民兵补贴覆盖率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京原铁路“三线”建设民兵及遗属的基本生活和医疗需求</w:t>
            </w:r>
          </w:p>
        </w:tc>
        <w:tc>
          <w:tcPr>
            <w:tcW w:w="2466" w:type="dxa"/>
            <w:vAlign w:val="center"/>
          </w:tcPr>
          <w:p>
            <w:pPr>
              <w:pStyle w:val="14"/>
            </w:pPr>
            <w:r>
              <w:t>京原铁路“三线”建设民兵及遗属生活水平</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补助对象满意度</w:t>
            </w:r>
          </w:p>
        </w:tc>
        <w:tc>
          <w:tcPr>
            <w:tcW w:w="2466" w:type="dxa"/>
            <w:vAlign w:val="center"/>
          </w:tcPr>
          <w:p>
            <w:pPr>
              <w:pStyle w:val="14"/>
            </w:pPr>
            <w:r>
              <w:t>接受补贴的京原铁路“三线”建设民兵及其遗属对补贴的满意程度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22、九通一平工程款绩效目标表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1.目标内容1对公路进行建设，此项目一共五个项目，共5段工程，保障健设工程质量，提高公路通车率。公众满意度达到95%以上。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项目工程建设数量</w:t>
            </w:r>
          </w:p>
        </w:tc>
        <w:tc>
          <w:tcPr>
            <w:tcW w:w="2466" w:type="dxa"/>
            <w:vAlign w:val="center"/>
          </w:tcPr>
          <w:p>
            <w:pPr>
              <w:pStyle w:val="14"/>
            </w:pPr>
            <w:r>
              <w:t>项目工程建设数量</w:t>
            </w:r>
          </w:p>
        </w:tc>
        <w:tc>
          <w:tcPr>
            <w:tcW w:w="2466" w:type="dxa"/>
            <w:vAlign w:val="center"/>
          </w:tcPr>
          <w:p>
            <w:pPr>
              <w:pStyle w:val="14"/>
            </w:pPr>
            <w:r>
              <w:t>5个</w:t>
            </w:r>
          </w:p>
        </w:tc>
        <w:tc>
          <w:tcPr>
            <w:tcW w:w="2466"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工程项目合格率</w:t>
            </w:r>
          </w:p>
        </w:tc>
        <w:tc>
          <w:tcPr>
            <w:tcW w:w="2466" w:type="dxa"/>
            <w:vAlign w:val="center"/>
          </w:tcPr>
          <w:p>
            <w:pPr>
              <w:pStyle w:val="14"/>
            </w:pPr>
            <w:r>
              <w:t>施工项目中验收合格的工程占全部工程的比率</w:t>
            </w:r>
          </w:p>
        </w:tc>
        <w:tc>
          <w:tcPr>
            <w:tcW w:w="2466" w:type="dxa"/>
            <w:vAlign w:val="center"/>
          </w:tcPr>
          <w:p>
            <w:pPr>
              <w:pStyle w:val="14"/>
            </w:pPr>
            <w:r>
              <w:t>100%</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资金拨付及时性</w:t>
            </w:r>
          </w:p>
        </w:tc>
        <w:tc>
          <w:tcPr>
            <w:tcW w:w="2466" w:type="dxa"/>
            <w:vAlign w:val="center"/>
          </w:tcPr>
          <w:p>
            <w:pPr>
              <w:pStyle w:val="14"/>
            </w:pPr>
            <w:r>
              <w:t>资金实际拨付时间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成本控制标准</w:t>
            </w:r>
          </w:p>
        </w:tc>
        <w:tc>
          <w:tcPr>
            <w:tcW w:w="2466" w:type="dxa"/>
            <w:vAlign w:val="center"/>
          </w:tcPr>
          <w:p>
            <w:pPr>
              <w:pStyle w:val="14"/>
            </w:pPr>
            <w:r>
              <w:t>以结算审计结果为准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公路通车率</w:t>
            </w:r>
          </w:p>
        </w:tc>
        <w:tc>
          <w:tcPr>
            <w:tcW w:w="2466" w:type="dxa"/>
            <w:vAlign w:val="center"/>
          </w:tcPr>
          <w:p>
            <w:pPr>
              <w:pStyle w:val="14"/>
            </w:pPr>
            <w:r>
              <w:t>施工后通车的工程项目占全部项目的比率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群众对公路工程满意数量占被调查人数的比例。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23、农村公路建设改造工程资金(冀财建[2021]196号)绩效目标表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12022年农村公路建设工程预计养护22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建设公里数</w:t>
            </w:r>
          </w:p>
        </w:tc>
        <w:tc>
          <w:tcPr>
            <w:tcW w:w="2466" w:type="dxa"/>
            <w:vAlign w:val="center"/>
          </w:tcPr>
          <w:p>
            <w:pPr>
              <w:pStyle w:val="14"/>
            </w:pPr>
            <w:r>
              <w:t>实际建设工程里程数</w:t>
            </w:r>
          </w:p>
        </w:tc>
        <w:tc>
          <w:tcPr>
            <w:tcW w:w="2466" w:type="dxa"/>
            <w:vAlign w:val="center"/>
          </w:tcPr>
          <w:p>
            <w:pPr>
              <w:pStyle w:val="14"/>
            </w:pPr>
            <w:r>
              <w:t>22公里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≤1267万元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24、农村公路日常养护资金绩效目标表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按照《河北省深化农村公路管理养护体制改革“资金保障”试点实施方案的通知》的要求，组织各乡镇做好2022年农村公路的日常养护管理、绿化美化及沿线设施的日常维护工作，确保道路的整洁、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养护资金补贴乡镇个数</w:t>
            </w:r>
          </w:p>
        </w:tc>
        <w:tc>
          <w:tcPr>
            <w:tcW w:w="2466" w:type="dxa"/>
            <w:vAlign w:val="center"/>
          </w:tcPr>
          <w:p>
            <w:pPr>
              <w:pStyle w:val="14"/>
            </w:pPr>
            <w:r>
              <w:t>实际养护资金补贴乡镇个数</w:t>
            </w:r>
          </w:p>
        </w:tc>
        <w:tc>
          <w:tcPr>
            <w:tcW w:w="2466" w:type="dxa"/>
            <w:vAlign w:val="center"/>
          </w:tcPr>
          <w:p>
            <w:pPr>
              <w:pStyle w:val="14"/>
            </w:pPr>
            <w:r>
              <w:t>15个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日常巡查维修及时率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≤400万元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25、农村公路养护工程资金(冀财建[2021]196号)绩效目标表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12022年农村公路养护工程预计养护2.6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2.6公里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≤246万元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26、普通国省干线公路日常养护工程资金(冀财建[2021]196号)绩效目标表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≤614万元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2022年，霸州交通运输局安排政府采购预算0.00万元。具体内容见下表。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815霸州交通运输局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霸州交通运输局（含所属单位）上年末固定资产金额为</w:t>
      </w:r>
      <w:r>
        <w:rPr>
          <w:rFonts w:hint="eastAsia" w:eastAsia="方正仿宋_GBK" w:cs="Times New Roman"/>
          <w:b w:val="0"/>
          <w:color w:val="000000"/>
          <w:sz w:val="28"/>
          <w:lang w:val="en-US" w:eastAsia="zh-CN"/>
        </w:rPr>
        <w:t>7596.22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815霸州交通运输局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center"/>
            </w:pPr>
            <w:r>
              <w:rPr>
                <w:rFonts w:hint="eastAsia"/>
              </w:rPr>
              <w:t>资产总额</w:t>
            </w:r>
          </w:p>
        </w:tc>
        <w:tc>
          <w:tcPr>
            <w:tcW w:w="4933" w:type="dxa"/>
            <w:vAlign w:val="center"/>
          </w:tcPr>
          <w:p>
            <w:pPr>
              <w:pStyle w:val="14"/>
              <w:jc w:val="center"/>
            </w:pPr>
            <w:r>
              <w:rPr>
                <w:rFonts w:hint="eastAsia"/>
              </w:rPr>
              <w:t>—</w:t>
            </w:r>
            <w:r>
              <w:rPr>
                <w:rFonts w:hint="eastAsia"/>
                <w:lang w:val="en-US" w:eastAsia="zh-CN"/>
              </w:rPr>
              <w:t xml:space="preserve"> </w:t>
            </w:r>
            <w:r>
              <w:rPr>
                <w:rFonts w:hint="eastAsia"/>
              </w:rPr>
              <w:t>—</w:t>
            </w:r>
          </w:p>
        </w:tc>
        <w:tc>
          <w:tcPr>
            <w:tcW w:w="4933" w:type="dxa"/>
            <w:vAlign w:val="center"/>
          </w:tcPr>
          <w:p>
            <w:pPr>
              <w:pStyle w:val="14"/>
              <w:jc w:val="center"/>
              <w:rPr>
                <w:rFonts w:hint="eastAsia" w:eastAsia="方正书宋_GBK"/>
                <w:lang w:val="en-US" w:eastAsia="zh-CN"/>
              </w:rPr>
            </w:pPr>
            <w:r>
              <w:rPr>
                <w:rFonts w:hint="eastAsia"/>
                <w:lang w:val="en-US" w:eastAsia="zh-CN"/>
              </w:rPr>
              <w:t>7596.22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left"/>
              <w:rPr>
                <w:rFonts w:hint="eastAsia"/>
              </w:rPr>
            </w:pPr>
            <w:r>
              <w:rPr>
                <w:rFonts w:hint="eastAsia"/>
              </w:rPr>
              <w:t>1、房屋（平方米）</w:t>
            </w:r>
          </w:p>
        </w:tc>
        <w:tc>
          <w:tcPr>
            <w:tcW w:w="4933" w:type="dxa"/>
            <w:vAlign w:val="center"/>
          </w:tcPr>
          <w:p>
            <w:pPr>
              <w:pStyle w:val="14"/>
              <w:jc w:val="center"/>
              <w:rPr>
                <w:rFonts w:hint="eastAsia" w:eastAsia="方正书宋_GBK"/>
                <w:lang w:val="en-US" w:eastAsia="zh-CN"/>
              </w:rPr>
            </w:pPr>
            <w:r>
              <w:rPr>
                <w:rFonts w:hint="eastAsia"/>
                <w:lang w:val="en-US" w:eastAsia="zh-CN"/>
              </w:rPr>
              <w:t>36528.45</w:t>
            </w:r>
          </w:p>
        </w:tc>
        <w:tc>
          <w:tcPr>
            <w:tcW w:w="4933" w:type="dxa"/>
            <w:vAlign w:val="center"/>
          </w:tcPr>
          <w:p>
            <w:pPr>
              <w:pStyle w:val="14"/>
              <w:jc w:val="center"/>
              <w:rPr>
                <w:rFonts w:hint="eastAsia" w:eastAsia="方正书宋_GBK"/>
                <w:lang w:val="en-US" w:eastAsia="zh-CN"/>
              </w:rPr>
            </w:pPr>
            <w:r>
              <w:rPr>
                <w:rFonts w:hint="eastAsia"/>
                <w:lang w:val="en-US" w:eastAsia="zh-CN"/>
              </w:rPr>
              <w:t>4415.1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left"/>
              <w:rPr>
                <w:rFonts w:hint="eastAsia"/>
              </w:rPr>
            </w:pPr>
            <w:r>
              <w:rPr>
                <w:rFonts w:hint="eastAsia"/>
              </w:rPr>
              <w:t xml:space="preserve">   其中：办公用房（平方米）</w:t>
            </w:r>
          </w:p>
        </w:tc>
        <w:tc>
          <w:tcPr>
            <w:tcW w:w="4933" w:type="dxa"/>
            <w:vAlign w:val="center"/>
          </w:tcPr>
          <w:p>
            <w:pPr>
              <w:pStyle w:val="14"/>
              <w:jc w:val="center"/>
              <w:rPr>
                <w:rFonts w:hint="eastAsia" w:eastAsia="方正书宋_GBK"/>
                <w:lang w:val="en-US" w:eastAsia="zh-CN"/>
              </w:rPr>
            </w:pPr>
            <w:r>
              <w:rPr>
                <w:rFonts w:hint="eastAsia"/>
                <w:lang w:val="en-US" w:eastAsia="zh-CN"/>
              </w:rPr>
              <w:t>25355.66</w:t>
            </w:r>
          </w:p>
        </w:tc>
        <w:tc>
          <w:tcPr>
            <w:tcW w:w="4933" w:type="dxa"/>
            <w:vAlign w:val="center"/>
          </w:tcPr>
          <w:p>
            <w:pPr>
              <w:pStyle w:val="14"/>
              <w:jc w:val="center"/>
              <w:rPr>
                <w:rFonts w:hint="eastAsia" w:eastAsia="方正书宋_GBK"/>
                <w:lang w:val="en-US" w:eastAsia="zh-CN"/>
              </w:rPr>
            </w:pPr>
            <w:r>
              <w:rPr>
                <w:rFonts w:hint="eastAsia"/>
                <w:lang w:val="en-US" w:eastAsia="zh-CN"/>
              </w:rPr>
              <w:t>3185.4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left"/>
              <w:rPr>
                <w:rFonts w:hint="eastAsia"/>
              </w:rPr>
            </w:pPr>
            <w:r>
              <w:rPr>
                <w:rFonts w:hint="eastAsia"/>
              </w:rPr>
              <w:t>2、车辆（台、辆）</w:t>
            </w:r>
          </w:p>
        </w:tc>
        <w:tc>
          <w:tcPr>
            <w:tcW w:w="4933" w:type="dxa"/>
            <w:vAlign w:val="center"/>
          </w:tcPr>
          <w:p>
            <w:pPr>
              <w:pStyle w:val="14"/>
              <w:jc w:val="center"/>
              <w:rPr>
                <w:rFonts w:hint="eastAsia" w:eastAsia="方正书宋_GBK"/>
                <w:lang w:val="en-US" w:eastAsia="zh-CN"/>
              </w:rPr>
            </w:pPr>
            <w:r>
              <w:rPr>
                <w:rFonts w:hint="eastAsia"/>
                <w:lang w:val="en-US" w:eastAsia="zh-CN"/>
              </w:rPr>
              <w:t>28</w:t>
            </w:r>
          </w:p>
        </w:tc>
        <w:tc>
          <w:tcPr>
            <w:tcW w:w="4933" w:type="dxa"/>
            <w:vAlign w:val="center"/>
          </w:tcPr>
          <w:p>
            <w:pPr>
              <w:pStyle w:val="14"/>
              <w:jc w:val="center"/>
              <w:rPr>
                <w:rFonts w:hint="eastAsia" w:eastAsia="方正书宋_GBK"/>
                <w:lang w:val="en-US" w:eastAsia="zh-CN"/>
              </w:rPr>
            </w:pPr>
            <w:r>
              <w:rPr>
                <w:rFonts w:hint="eastAsia"/>
                <w:lang w:val="en-US" w:eastAsia="zh-CN"/>
              </w:rPr>
              <w:t>365.6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left"/>
              <w:rPr>
                <w:rFonts w:hint="eastAsia"/>
              </w:rPr>
            </w:pPr>
            <w:r>
              <w:rPr>
                <w:rFonts w:hint="eastAsia"/>
              </w:rPr>
              <w:t>3、单价在20万元以上的设备</w:t>
            </w:r>
          </w:p>
        </w:tc>
        <w:tc>
          <w:tcPr>
            <w:tcW w:w="4933" w:type="dxa"/>
            <w:vAlign w:val="center"/>
          </w:tcPr>
          <w:p>
            <w:pPr>
              <w:pStyle w:val="14"/>
              <w:jc w:val="center"/>
              <w:rPr>
                <w:rFonts w:hint="eastAsia" w:eastAsia="方正书宋_GBK"/>
                <w:lang w:val="en-US" w:eastAsia="zh-CN"/>
              </w:rPr>
            </w:pPr>
            <w:r>
              <w:rPr>
                <w:rFonts w:hint="eastAsia"/>
                <w:lang w:val="en-US" w:eastAsia="zh-CN"/>
              </w:rPr>
              <w:t>31</w:t>
            </w:r>
          </w:p>
        </w:tc>
        <w:tc>
          <w:tcPr>
            <w:tcW w:w="4933" w:type="dxa"/>
            <w:vAlign w:val="center"/>
          </w:tcPr>
          <w:p>
            <w:pPr>
              <w:pStyle w:val="14"/>
              <w:jc w:val="center"/>
              <w:rPr>
                <w:rFonts w:hint="eastAsia" w:eastAsia="方正书宋_GBK"/>
                <w:lang w:val="en-US" w:eastAsia="zh-CN"/>
              </w:rPr>
            </w:pPr>
            <w:r>
              <w:rPr>
                <w:rFonts w:hint="eastAsia"/>
                <w:lang w:val="en-US" w:eastAsia="zh-CN"/>
              </w:rPr>
              <w:t>1901.75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jc w:val="left"/>
              <w:rPr>
                <w:rFonts w:hint="eastAsia"/>
              </w:rPr>
            </w:pPr>
            <w:r>
              <w:rPr>
                <w:rFonts w:hint="eastAsia"/>
              </w:rPr>
              <w:t>4、其他固定资产</w:t>
            </w:r>
          </w:p>
        </w:tc>
        <w:tc>
          <w:tcPr>
            <w:tcW w:w="4933" w:type="dxa"/>
            <w:vAlign w:val="center"/>
          </w:tcPr>
          <w:p>
            <w:pPr>
              <w:pStyle w:val="14"/>
              <w:jc w:val="center"/>
              <w:rPr>
                <w:rFonts w:hint="eastAsia" w:eastAsia="方正书宋_GBK"/>
                <w:lang w:val="en-US" w:eastAsia="zh-CN"/>
              </w:rPr>
            </w:pPr>
            <w:r>
              <w:rPr>
                <w:rFonts w:hint="eastAsia"/>
                <w:lang w:val="en-US" w:eastAsia="zh-CN"/>
              </w:rPr>
              <w:t>1155</w:t>
            </w:r>
          </w:p>
        </w:tc>
        <w:tc>
          <w:tcPr>
            <w:tcW w:w="4933" w:type="dxa"/>
            <w:vAlign w:val="center"/>
          </w:tcPr>
          <w:p>
            <w:pPr>
              <w:pStyle w:val="14"/>
              <w:jc w:val="center"/>
              <w:rPr>
                <w:rFonts w:hint="eastAsia" w:eastAsia="方正书宋_GBK"/>
                <w:lang w:val="en-US" w:eastAsia="zh-CN"/>
              </w:rPr>
            </w:pPr>
            <w:r>
              <w:rPr>
                <w:rFonts w:hint="eastAsia"/>
                <w:lang w:val="en-US" w:eastAsia="zh-CN"/>
              </w:rPr>
              <w:t>913.77</w:t>
            </w:r>
          </w:p>
        </w:tc>
      </w:tr>
    </w:tbl>
    <w:p>
      <w:pPr>
        <w:spacing w:before="0" w:after="0" w:line="240" w:lineRule="auto"/>
        <w:ind w:firstLine="420"/>
        <w:jc w:val="left"/>
        <w:outlineLvl w:val="9"/>
      </w:pPr>
    </w:p>
    <w:p>
      <w:pPr>
        <w:spacing w:before="0" w:after="0" w:line="240" w:lineRule="auto"/>
        <w:ind w:firstLine="420"/>
        <w:jc w:val="left"/>
        <w:outlineLvl w:val="9"/>
      </w:pPr>
    </w:p>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val="en-US" w:eastAsia="zh-CN"/>
        </w:rPr>
        <w:t>市级单位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90558"/>
    <w:rsid w:val="04240B90"/>
    <w:rsid w:val="0615119F"/>
    <w:rsid w:val="0C727C66"/>
    <w:rsid w:val="0DF20D57"/>
    <w:rsid w:val="118B4FD7"/>
    <w:rsid w:val="150D1256"/>
    <w:rsid w:val="15FF0020"/>
    <w:rsid w:val="1EDF539F"/>
    <w:rsid w:val="22F96A64"/>
    <w:rsid w:val="283B6397"/>
    <w:rsid w:val="2B510B45"/>
    <w:rsid w:val="2D500B2B"/>
    <w:rsid w:val="316404D0"/>
    <w:rsid w:val="33634B81"/>
    <w:rsid w:val="34A15E84"/>
    <w:rsid w:val="37640BCE"/>
    <w:rsid w:val="39DB0A31"/>
    <w:rsid w:val="46046AB8"/>
    <w:rsid w:val="47966E08"/>
    <w:rsid w:val="537619B6"/>
    <w:rsid w:val="539A4769"/>
    <w:rsid w:val="58CC7B79"/>
    <w:rsid w:val="5AB32DEC"/>
    <w:rsid w:val="5B430B69"/>
    <w:rsid w:val="61E2336B"/>
    <w:rsid w:val="61EC095F"/>
    <w:rsid w:val="66F81D71"/>
    <w:rsid w:val="675969BC"/>
    <w:rsid w:val="6E575D2F"/>
    <w:rsid w:val="7AD82E7E"/>
    <w:rsid w:val="7B1867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1" Type="http://schemas.openxmlformats.org/officeDocument/2006/relationships/fontTable" Target="fontTable.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2022-03-04T10:20:49Z</dcterms:created>
  <dcterms:modified xsi:type="dcterms:W3CDTF">2022-03-04T02:20:49Z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2022-03-04T10:20:55Z</dcterms:created>
  <dcterms:modified xsi:type="dcterms:W3CDTF">2022-03-04T02:20:55Z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2022-03-04T10:20:58Z</dcterms:created>
  <dcterms:modified xsi:type="dcterms:W3CDTF">2022-03-04T02:20:58Z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ae1b251-be5e-4cba-b4c4-0ae0e474628b}">
  <ds:schemaRefs/>
</ds:datastoreItem>
</file>

<file path=customXml/itemProps100.xml><?xml version="1.0" encoding="utf-8"?>
<ds:datastoreItem xmlns:ds="http://schemas.openxmlformats.org/officeDocument/2006/customXml" ds:itemID="{9e7838e4-bf6c-4886-998f-9ee067bccc1a}">
  <ds:schemaRefs/>
</ds:datastoreItem>
</file>

<file path=customXml/itemProps101.xml><?xml version="1.0" encoding="utf-8"?>
<ds:datastoreItem xmlns:ds="http://schemas.openxmlformats.org/officeDocument/2006/customXml" ds:itemID="{2e9727f2-97f2-4de1-a88e-2f841e720cb9}">
  <ds:schemaRefs/>
</ds:datastoreItem>
</file>

<file path=customXml/itemProps102.xml><?xml version="1.0" encoding="utf-8"?>
<ds:datastoreItem xmlns:ds="http://schemas.openxmlformats.org/officeDocument/2006/customXml" ds:itemID="{26b6ceef-e8b2-4a76-96dc-39211d089862}">
  <ds:schemaRefs/>
</ds:datastoreItem>
</file>

<file path=customXml/itemProps103.xml><?xml version="1.0" encoding="utf-8"?>
<ds:datastoreItem xmlns:ds="http://schemas.openxmlformats.org/officeDocument/2006/customXml" ds:itemID="{67a3e76b-f85d-44ea-935e-35adb5d3de8f}">
  <ds:schemaRefs/>
</ds:datastoreItem>
</file>

<file path=customXml/itemProps104.xml><?xml version="1.0" encoding="utf-8"?>
<ds:datastoreItem xmlns:ds="http://schemas.openxmlformats.org/officeDocument/2006/customXml" ds:itemID="{a1d48f28-e1ce-4a54-bd85-5817e8496f1a}">
  <ds:schemaRefs/>
</ds:datastoreItem>
</file>

<file path=customXml/itemProps105.xml><?xml version="1.0" encoding="utf-8"?>
<ds:datastoreItem xmlns:ds="http://schemas.openxmlformats.org/officeDocument/2006/customXml" ds:itemID="{2f132f0d-41d2-4c1d-8179-30143e99bad7}">
  <ds:schemaRefs/>
</ds:datastoreItem>
</file>

<file path=customXml/itemProps106.xml><?xml version="1.0" encoding="utf-8"?>
<ds:datastoreItem xmlns:ds="http://schemas.openxmlformats.org/officeDocument/2006/customXml" ds:itemID="{6a7548c1-cde6-4ae0-ac29-4b0b9c577036}">
  <ds:schemaRefs/>
</ds:datastoreItem>
</file>

<file path=customXml/itemProps107.xml><?xml version="1.0" encoding="utf-8"?>
<ds:datastoreItem xmlns:ds="http://schemas.openxmlformats.org/officeDocument/2006/customXml" ds:itemID="{e9c135a7-dd9d-4fef-bd43-9313199d334a}">
  <ds:schemaRefs/>
</ds:datastoreItem>
</file>

<file path=customXml/itemProps108.xml><?xml version="1.0" encoding="utf-8"?>
<ds:datastoreItem xmlns:ds="http://schemas.openxmlformats.org/officeDocument/2006/customXml" ds:itemID="{ed15e0d6-92db-4e88-babb-d6f3c4764fa0}">
  <ds:schemaRefs/>
</ds:datastoreItem>
</file>

<file path=customXml/itemProps109.xml><?xml version="1.0" encoding="utf-8"?>
<ds:datastoreItem xmlns:ds="http://schemas.openxmlformats.org/officeDocument/2006/customXml" ds:itemID="{f4883e97-8d3d-476e-8e19-dfac5d01de66}">
  <ds:schemaRefs/>
</ds:datastoreItem>
</file>

<file path=customXml/itemProps11.xml><?xml version="1.0" encoding="utf-8"?>
<ds:datastoreItem xmlns:ds="http://schemas.openxmlformats.org/officeDocument/2006/customXml" ds:itemID="{fa6f67d1-90a5-4906-a058-ba99bb25e856}">
  <ds:schemaRefs/>
</ds:datastoreItem>
</file>

<file path=customXml/itemProps110.xml><?xml version="1.0" encoding="utf-8"?>
<ds:datastoreItem xmlns:ds="http://schemas.openxmlformats.org/officeDocument/2006/customXml" ds:itemID="{c6d47ec9-4472-47ff-b004-0cedc7b3d773}">
  <ds:schemaRefs/>
</ds:datastoreItem>
</file>

<file path=customXml/itemProps111.xml><?xml version="1.0" encoding="utf-8"?>
<ds:datastoreItem xmlns:ds="http://schemas.openxmlformats.org/officeDocument/2006/customXml" ds:itemID="{dfcc1363-827e-4d05-bb91-d5b6bef223a1}">
  <ds:schemaRefs/>
</ds:datastoreItem>
</file>

<file path=customXml/itemProps112.xml><?xml version="1.0" encoding="utf-8"?>
<ds:datastoreItem xmlns:ds="http://schemas.openxmlformats.org/officeDocument/2006/customXml" ds:itemID="{6e9421d9-941a-4f08-a975-656369765ad2}">
  <ds:schemaRefs/>
</ds:datastoreItem>
</file>

<file path=customXml/itemProps113.xml><?xml version="1.0" encoding="utf-8"?>
<ds:datastoreItem xmlns:ds="http://schemas.openxmlformats.org/officeDocument/2006/customXml" ds:itemID="{44772689-ddfb-4573-ab00-a9faa77a387a}">
  <ds:schemaRefs/>
</ds:datastoreItem>
</file>

<file path=customXml/itemProps114.xml><?xml version="1.0" encoding="utf-8"?>
<ds:datastoreItem xmlns:ds="http://schemas.openxmlformats.org/officeDocument/2006/customXml" ds:itemID="{19c79f32-6c6e-46ed-a6c0-84e492e6b95a}">
  <ds:schemaRefs/>
</ds:datastoreItem>
</file>

<file path=customXml/itemProps115.xml><?xml version="1.0" encoding="utf-8"?>
<ds:datastoreItem xmlns:ds="http://schemas.openxmlformats.org/officeDocument/2006/customXml" ds:itemID="{77fa3596-f8a4-4eb6-8544-fbf03ef00caa}">
  <ds:schemaRefs/>
</ds:datastoreItem>
</file>

<file path=customXml/itemProps12.xml><?xml version="1.0" encoding="utf-8"?>
<ds:datastoreItem xmlns:ds="http://schemas.openxmlformats.org/officeDocument/2006/customXml" ds:itemID="{67f282f6-adec-4046-9a84-d40b7c6eb115}">
  <ds:schemaRefs/>
</ds:datastoreItem>
</file>

<file path=customXml/itemProps13.xml><?xml version="1.0" encoding="utf-8"?>
<ds:datastoreItem xmlns:ds="http://schemas.openxmlformats.org/officeDocument/2006/customXml" ds:itemID="{3d222d13-b389-41b0-befb-aa8465286266}">
  <ds:schemaRefs/>
</ds:datastoreItem>
</file>

<file path=customXml/itemProps14.xml><?xml version="1.0" encoding="utf-8"?>
<ds:datastoreItem xmlns:ds="http://schemas.openxmlformats.org/officeDocument/2006/customXml" ds:itemID="{0ab9dc2b-6693-4e6a-8855-c6a243d750bd}">
  <ds:schemaRefs/>
</ds:datastoreItem>
</file>

<file path=customXml/itemProps15.xml><?xml version="1.0" encoding="utf-8"?>
<ds:datastoreItem xmlns:ds="http://schemas.openxmlformats.org/officeDocument/2006/customXml" ds:itemID="{a0ee17ac-6a35-4956-a94d-32131181a1f2}">
  <ds:schemaRefs/>
</ds:datastoreItem>
</file>

<file path=customXml/itemProps16.xml><?xml version="1.0" encoding="utf-8"?>
<ds:datastoreItem xmlns:ds="http://schemas.openxmlformats.org/officeDocument/2006/customXml" ds:itemID="{28031ad8-8920-4802-beba-0ead18a395c9}">
  <ds:schemaRefs/>
</ds:datastoreItem>
</file>

<file path=customXml/itemProps17.xml><?xml version="1.0" encoding="utf-8"?>
<ds:datastoreItem xmlns:ds="http://schemas.openxmlformats.org/officeDocument/2006/customXml" ds:itemID="{d65ef632-f0ce-4eba-a3b0-a591b4d45e1a}">
  <ds:schemaRefs/>
</ds:datastoreItem>
</file>

<file path=customXml/itemProps18.xml><?xml version="1.0" encoding="utf-8"?>
<ds:datastoreItem xmlns:ds="http://schemas.openxmlformats.org/officeDocument/2006/customXml" ds:itemID="{3d5ec69d-00ae-4bbf-aa5b-61ac33eb407e}">
  <ds:schemaRefs/>
</ds:datastoreItem>
</file>

<file path=customXml/itemProps19.xml><?xml version="1.0" encoding="utf-8"?>
<ds:datastoreItem xmlns:ds="http://schemas.openxmlformats.org/officeDocument/2006/customXml" ds:itemID="{fddf077d-56be-4968-8d87-e9fecb19b610}">
  <ds:schemaRefs/>
</ds:datastoreItem>
</file>

<file path=customXml/itemProps2.xml><?xml version="1.0" encoding="utf-8"?>
<ds:datastoreItem xmlns:ds="http://schemas.openxmlformats.org/officeDocument/2006/customXml" ds:itemID="{1a1fbd4f-8e41-432e-a435-01acd33f003d}">
  <ds:schemaRefs/>
</ds:datastoreItem>
</file>

<file path=customXml/itemProps20.xml><?xml version="1.0" encoding="utf-8"?>
<ds:datastoreItem xmlns:ds="http://schemas.openxmlformats.org/officeDocument/2006/customXml" ds:itemID="{7bf18561-a52f-4861-9fdd-17e46ade5477}">
  <ds:schemaRefs/>
</ds:datastoreItem>
</file>

<file path=customXml/itemProps21.xml><?xml version="1.0" encoding="utf-8"?>
<ds:datastoreItem xmlns:ds="http://schemas.openxmlformats.org/officeDocument/2006/customXml" ds:itemID="{6173f17a-7b88-460e-9a98-beaf0e01232a}">
  <ds:schemaRefs/>
</ds:datastoreItem>
</file>

<file path=customXml/itemProps22.xml><?xml version="1.0" encoding="utf-8"?>
<ds:datastoreItem xmlns:ds="http://schemas.openxmlformats.org/officeDocument/2006/customXml" ds:itemID="{c8b60def-de26-4bf7-97ec-03f19d755628}">
  <ds:schemaRefs/>
</ds:datastoreItem>
</file>

<file path=customXml/itemProps23.xml><?xml version="1.0" encoding="utf-8"?>
<ds:datastoreItem xmlns:ds="http://schemas.openxmlformats.org/officeDocument/2006/customXml" ds:itemID="{851cca8e-6669-425c-8c7a-7867489365c3}">
  <ds:schemaRefs/>
</ds:datastoreItem>
</file>

<file path=customXml/itemProps24.xml><?xml version="1.0" encoding="utf-8"?>
<ds:datastoreItem xmlns:ds="http://schemas.openxmlformats.org/officeDocument/2006/customXml" ds:itemID="{110787f8-80bb-4e6d-99e3-fb8bb34cf5a5}">
  <ds:schemaRefs/>
</ds:datastoreItem>
</file>

<file path=customXml/itemProps25.xml><?xml version="1.0" encoding="utf-8"?>
<ds:datastoreItem xmlns:ds="http://schemas.openxmlformats.org/officeDocument/2006/customXml" ds:itemID="{ebdd9e2f-1a0d-4787-b42e-564b3ef4b07f}">
  <ds:schemaRefs/>
</ds:datastoreItem>
</file>

<file path=customXml/itemProps26.xml><?xml version="1.0" encoding="utf-8"?>
<ds:datastoreItem xmlns:ds="http://schemas.openxmlformats.org/officeDocument/2006/customXml" ds:itemID="{fe2c4d0f-af50-47ce-96fb-228aba27427b}">
  <ds:schemaRefs/>
</ds:datastoreItem>
</file>

<file path=customXml/itemProps27.xml><?xml version="1.0" encoding="utf-8"?>
<ds:datastoreItem xmlns:ds="http://schemas.openxmlformats.org/officeDocument/2006/customXml" ds:itemID="{22d38426-9af9-4fa9-a1f0-7be7c064fd4b}">
  <ds:schemaRefs/>
</ds:datastoreItem>
</file>

<file path=customXml/itemProps28.xml><?xml version="1.0" encoding="utf-8"?>
<ds:datastoreItem xmlns:ds="http://schemas.openxmlformats.org/officeDocument/2006/customXml" ds:itemID="{cbe0480f-3c2a-4f77-b47a-e79a193fd43a}">
  <ds:schemaRefs/>
</ds:datastoreItem>
</file>

<file path=customXml/itemProps29.xml><?xml version="1.0" encoding="utf-8"?>
<ds:datastoreItem xmlns:ds="http://schemas.openxmlformats.org/officeDocument/2006/customXml" ds:itemID="{17a90f9d-128a-4061-af83-7c3f2cba655e}">
  <ds:schemaRefs/>
</ds:datastoreItem>
</file>

<file path=customXml/itemProps3.xml><?xml version="1.0" encoding="utf-8"?>
<ds:datastoreItem xmlns:ds="http://schemas.openxmlformats.org/officeDocument/2006/customXml" ds:itemID="{b90930ee-5d8e-47a0-b3f3-f8b794a7197d}">
  <ds:schemaRefs/>
</ds:datastoreItem>
</file>

<file path=customXml/itemProps30.xml><?xml version="1.0" encoding="utf-8"?>
<ds:datastoreItem xmlns:ds="http://schemas.openxmlformats.org/officeDocument/2006/customXml" ds:itemID="{95ed832d-9a65-46a8-98f6-b22bb2262936}">
  <ds:schemaRefs/>
</ds:datastoreItem>
</file>

<file path=customXml/itemProps31.xml><?xml version="1.0" encoding="utf-8"?>
<ds:datastoreItem xmlns:ds="http://schemas.openxmlformats.org/officeDocument/2006/customXml" ds:itemID="{ca8c10e5-fc6f-4da7-8731-b0eb59f8ccce}">
  <ds:schemaRefs/>
</ds:datastoreItem>
</file>

<file path=customXml/itemProps32.xml><?xml version="1.0" encoding="utf-8"?>
<ds:datastoreItem xmlns:ds="http://schemas.openxmlformats.org/officeDocument/2006/customXml" ds:itemID="{2267aab0-2ab8-4fd2-ba21-4968c617c385}">
  <ds:schemaRefs/>
</ds:datastoreItem>
</file>

<file path=customXml/itemProps33.xml><?xml version="1.0" encoding="utf-8"?>
<ds:datastoreItem xmlns:ds="http://schemas.openxmlformats.org/officeDocument/2006/customXml" ds:itemID="{3028e838-f22d-47a7-b50c-d93ce391e424}">
  <ds:schemaRefs/>
</ds:datastoreItem>
</file>

<file path=customXml/itemProps34.xml><?xml version="1.0" encoding="utf-8"?>
<ds:datastoreItem xmlns:ds="http://schemas.openxmlformats.org/officeDocument/2006/customXml" ds:itemID="{70b0d942-a4e6-4fb2-ac89-d7801b1b3951}">
  <ds:schemaRefs/>
</ds:datastoreItem>
</file>

<file path=customXml/itemProps35.xml><?xml version="1.0" encoding="utf-8"?>
<ds:datastoreItem xmlns:ds="http://schemas.openxmlformats.org/officeDocument/2006/customXml" ds:itemID="{f486e382-e1ac-482e-8709-17f06625288b}">
  <ds:schemaRefs/>
</ds:datastoreItem>
</file>

<file path=customXml/itemProps36.xml><?xml version="1.0" encoding="utf-8"?>
<ds:datastoreItem xmlns:ds="http://schemas.openxmlformats.org/officeDocument/2006/customXml" ds:itemID="{b4adce28-6fda-4f49-b85b-9d56191effd8}">
  <ds:schemaRefs/>
</ds:datastoreItem>
</file>

<file path=customXml/itemProps37.xml><?xml version="1.0" encoding="utf-8"?>
<ds:datastoreItem xmlns:ds="http://schemas.openxmlformats.org/officeDocument/2006/customXml" ds:itemID="{f5f4534f-ab27-4ee1-9dbf-c06a3ec312a3}">
  <ds:schemaRefs/>
</ds:datastoreItem>
</file>

<file path=customXml/itemProps38.xml><?xml version="1.0" encoding="utf-8"?>
<ds:datastoreItem xmlns:ds="http://schemas.openxmlformats.org/officeDocument/2006/customXml" ds:itemID="{68277af4-8e86-4b6d-b065-b07e480519c4}">
  <ds:schemaRefs/>
</ds:datastoreItem>
</file>

<file path=customXml/itemProps39.xml><?xml version="1.0" encoding="utf-8"?>
<ds:datastoreItem xmlns:ds="http://schemas.openxmlformats.org/officeDocument/2006/customXml" ds:itemID="{8910672d-052e-45e7-947f-3b83428f738f}">
  <ds:schemaRefs/>
</ds:datastoreItem>
</file>

<file path=customXml/itemProps4.xml><?xml version="1.0" encoding="utf-8"?>
<ds:datastoreItem xmlns:ds="http://schemas.openxmlformats.org/officeDocument/2006/customXml" ds:itemID="{f4c1a65e-25f4-4a9c-937d-11dc0fe3b6ae}">
  <ds:schemaRefs/>
</ds:datastoreItem>
</file>

<file path=customXml/itemProps40.xml><?xml version="1.0" encoding="utf-8"?>
<ds:datastoreItem xmlns:ds="http://schemas.openxmlformats.org/officeDocument/2006/customXml" ds:itemID="{a0547e42-d6ee-47b2-a881-99b0e8931051}">
  <ds:schemaRefs/>
</ds:datastoreItem>
</file>

<file path=customXml/itemProps41.xml><?xml version="1.0" encoding="utf-8"?>
<ds:datastoreItem xmlns:ds="http://schemas.openxmlformats.org/officeDocument/2006/customXml" ds:itemID="{6e75c67a-1a91-4d52-b900-369c8bbedb36}">
  <ds:schemaRefs/>
</ds:datastoreItem>
</file>

<file path=customXml/itemProps42.xml><?xml version="1.0" encoding="utf-8"?>
<ds:datastoreItem xmlns:ds="http://schemas.openxmlformats.org/officeDocument/2006/customXml" ds:itemID="{f0d28ae4-6cd5-4528-8908-f63dbc29af30}">
  <ds:schemaRefs/>
</ds:datastoreItem>
</file>

<file path=customXml/itemProps43.xml><?xml version="1.0" encoding="utf-8"?>
<ds:datastoreItem xmlns:ds="http://schemas.openxmlformats.org/officeDocument/2006/customXml" ds:itemID="{44ac1dc0-49bd-4a3b-b8ca-48d602ad92dc}">
  <ds:schemaRefs/>
</ds:datastoreItem>
</file>

<file path=customXml/itemProps44.xml><?xml version="1.0" encoding="utf-8"?>
<ds:datastoreItem xmlns:ds="http://schemas.openxmlformats.org/officeDocument/2006/customXml" ds:itemID="{ee3a469a-5c19-41df-b296-28ad7d8b0433}">
  <ds:schemaRefs/>
</ds:datastoreItem>
</file>

<file path=customXml/itemProps45.xml><?xml version="1.0" encoding="utf-8"?>
<ds:datastoreItem xmlns:ds="http://schemas.openxmlformats.org/officeDocument/2006/customXml" ds:itemID="{18015212-e067-4a19-8b7a-7d78abbe1356}">
  <ds:schemaRefs/>
</ds:datastoreItem>
</file>

<file path=customXml/itemProps46.xml><?xml version="1.0" encoding="utf-8"?>
<ds:datastoreItem xmlns:ds="http://schemas.openxmlformats.org/officeDocument/2006/customXml" ds:itemID="{474c6fa0-dbe3-4949-ac97-5238de02879b}">
  <ds:schemaRefs/>
</ds:datastoreItem>
</file>

<file path=customXml/itemProps47.xml><?xml version="1.0" encoding="utf-8"?>
<ds:datastoreItem xmlns:ds="http://schemas.openxmlformats.org/officeDocument/2006/customXml" ds:itemID="{1007f183-58ee-4e0f-be1b-c2534d23636d}">
  <ds:schemaRefs/>
</ds:datastoreItem>
</file>

<file path=customXml/itemProps48.xml><?xml version="1.0" encoding="utf-8"?>
<ds:datastoreItem xmlns:ds="http://schemas.openxmlformats.org/officeDocument/2006/customXml" ds:itemID="{59087fcc-f385-4753-b179-856189eb0bb4}">
  <ds:schemaRefs/>
</ds:datastoreItem>
</file>

<file path=customXml/itemProps49.xml><?xml version="1.0" encoding="utf-8"?>
<ds:datastoreItem xmlns:ds="http://schemas.openxmlformats.org/officeDocument/2006/customXml" ds:itemID="{e928df4d-7197-4ad1-809f-71ec7f654b73}">
  <ds:schemaRefs/>
</ds:datastoreItem>
</file>

<file path=customXml/itemProps5.xml><?xml version="1.0" encoding="utf-8"?>
<ds:datastoreItem xmlns:ds="http://schemas.openxmlformats.org/officeDocument/2006/customXml" ds:itemID="{4d503650-bd90-4573-a086-97375b777e6f}">
  <ds:schemaRefs/>
</ds:datastoreItem>
</file>

<file path=customXml/itemProps50.xml><?xml version="1.0" encoding="utf-8"?>
<ds:datastoreItem xmlns:ds="http://schemas.openxmlformats.org/officeDocument/2006/customXml" ds:itemID="{df8b165f-0a08-45ae-9546-1633c24e1148}">
  <ds:schemaRefs/>
</ds:datastoreItem>
</file>

<file path=customXml/itemProps51.xml><?xml version="1.0" encoding="utf-8"?>
<ds:datastoreItem xmlns:ds="http://schemas.openxmlformats.org/officeDocument/2006/customXml" ds:itemID="{f58db5c4-87bc-47da-9aa4-6a890042d0f1}">
  <ds:schemaRefs/>
</ds:datastoreItem>
</file>

<file path=customXml/itemProps52.xml><?xml version="1.0" encoding="utf-8"?>
<ds:datastoreItem xmlns:ds="http://schemas.openxmlformats.org/officeDocument/2006/customXml" ds:itemID="{36f5f2e3-f57f-42c6-bcc9-cf436f36170e}">
  <ds:schemaRefs/>
</ds:datastoreItem>
</file>

<file path=customXml/itemProps53.xml><?xml version="1.0" encoding="utf-8"?>
<ds:datastoreItem xmlns:ds="http://schemas.openxmlformats.org/officeDocument/2006/customXml" ds:itemID="{c1061724-d4dc-4589-9428-59ceefac24cf}">
  <ds:schemaRefs/>
</ds:datastoreItem>
</file>

<file path=customXml/itemProps54.xml><?xml version="1.0" encoding="utf-8"?>
<ds:datastoreItem xmlns:ds="http://schemas.openxmlformats.org/officeDocument/2006/customXml" ds:itemID="{105f0b51-377d-433c-8c05-fee47a077442}">
  <ds:schemaRefs/>
</ds:datastoreItem>
</file>

<file path=customXml/itemProps55.xml><?xml version="1.0" encoding="utf-8"?>
<ds:datastoreItem xmlns:ds="http://schemas.openxmlformats.org/officeDocument/2006/customXml" ds:itemID="{0a080c58-07f9-4c57-a24a-429e9b32b6b4}">
  <ds:schemaRefs/>
</ds:datastoreItem>
</file>

<file path=customXml/itemProps56.xml><?xml version="1.0" encoding="utf-8"?>
<ds:datastoreItem xmlns:ds="http://schemas.openxmlformats.org/officeDocument/2006/customXml" ds:itemID="{8b1bd63e-acd6-4cf5-a597-008067cee55e}">
  <ds:schemaRefs/>
</ds:datastoreItem>
</file>

<file path=customXml/itemProps57.xml><?xml version="1.0" encoding="utf-8"?>
<ds:datastoreItem xmlns:ds="http://schemas.openxmlformats.org/officeDocument/2006/customXml" ds:itemID="{0119198b-a861-44ca-975f-5e0a8e7784f1}">
  <ds:schemaRefs/>
</ds:datastoreItem>
</file>

<file path=customXml/itemProps58.xml><?xml version="1.0" encoding="utf-8"?>
<ds:datastoreItem xmlns:ds="http://schemas.openxmlformats.org/officeDocument/2006/customXml" ds:itemID="{1db34e63-3bfe-4d42-bfc0-c0f879663073}">
  <ds:schemaRefs/>
</ds:datastoreItem>
</file>

<file path=customXml/itemProps59.xml><?xml version="1.0" encoding="utf-8"?>
<ds:datastoreItem xmlns:ds="http://schemas.openxmlformats.org/officeDocument/2006/customXml" ds:itemID="{bd75708a-6fe2-4e66-be2f-99884f1ae093}">
  <ds:schemaRefs/>
</ds:datastoreItem>
</file>

<file path=customXml/itemProps6.xml><?xml version="1.0" encoding="utf-8"?>
<ds:datastoreItem xmlns:ds="http://schemas.openxmlformats.org/officeDocument/2006/customXml" ds:itemID="{ce4c7ab0-8d37-4322-8b06-c6ef32d62d32}">
  <ds:schemaRefs/>
</ds:datastoreItem>
</file>

<file path=customXml/itemProps60.xml><?xml version="1.0" encoding="utf-8"?>
<ds:datastoreItem xmlns:ds="http://schemas.openxmlformats.org/officeDocument/2006/customXml" ds:itemID="{c7f79bc6-6f38-4d30-9f19-43b05c4098fe}">
  <ds:schemaRefs/>
</ds:datastoreItem>
</file>

<file path=customXml/itemProps61.xml><?xml version="1.0" encoding="utf-8"?>
<ds:datastoreItem xmlns:ds="http://schemas.openxmlformats.org/officeDocument/2006/customXml" ds:itemID="{d21e8966-eae6-4aaf-aff0-dcc77ca4f451}">
  <ds:schemaRefs/>
</ds:datastoreItem>
</file>

<file path=customXml/itemProps62.xml><?xml version="1.0" encoding="utf-8"?>
<ds:datastoreItem xmlns:ds="http://schemas.openxmlformats.org/officeDocument/2006/customXml" ds:itemID="{fc2299e7-1bbc-4208-8bfe-abfe805f44db}">
  <ds:schemaRefs/>
</ds:datastoreItem>
</file>

<file path=customXml/itemProps63.xml><?xml version="1.0" encoding="utf-8"?>
<ds:datastoreItem xmlns:ds="http://schemas.openxmlformats.org/officeDocument/2006/customXml" ds:itemID="{29c7a3a5-9e19-48cb-9a3f-14a245526fdb}">
  <ds:schemaRefs/>
</ds:datastoreItem>
</file>

<file path=customXml/itemProps64.xml><?xml version="1.0" encoding="utf-8"?>
<ds:datastoreItem xmlns:ds="http://schemas.openxmlformats.org/officeDocument/2006/customXml" ds:itemID="{2ae7618e-7d01-424f-bdcf-a05bccdbeb71}">
  <ds:schemaRefs/>
</ds:datastoreItem>
</file>

<file path=customXml/itemProps65.xml><?xml version="1.0" encoding="utf-8"?>
<ds:datastoreItem xmlns:ds="http://schemas.openxmlformats.org/officeDocument/2006/customXml" ds:itemID="{33b7d5ce-446e-478a-9d23-1dc7b7aa998b}">
  <ds:schemaRefs/>
</ds:datastoreItem>
</file>

<file path=customXml/itemProps66.xml><?xml version="1.0" encoding="utf-8"?>
<ds:datastoreItem xmlns:ds="http://schemas.openxmlformats.org/officeDocument/2006/customXml" ds:itemID="{d1aafb10-f12d-4c36-af30-5114e04dc9c4}">
  <ds:schemaRefs/>
</ds:datastoreItem>
</file>

<file path=customXml/itemProps67.xml><?xml version="1.0" encoding="utf-8"?>
<ds:datastoreItem xmlns:ds="http://schemas.openxmlformats.org/officeDocument/2006/customXml" ds:itemID="{81d8acb7-a277-4c00-8714-dcbc55fa1c37}">
  <ds:schemaRefs/>
</ds:datastoreItem>
</file>

<file path=customXml/itemProps68.xml><?xml version="1.0" encoding="utf-8"?>
<ds:datastoreItem xmlns:ds="http://schemas.openxmlformats.org/officeDocument/2006/customXml" ds:itemID="{375132a4-9b20-49af-b668-069f9f4d5c68}">
  <ds:schemaRefs/>
</ds:datastoreItem>
</file>

<file path=customXml/itemProps69.xml><?xml version="1.0" encoding="utf-8"?>
<ds:datastoreItem xmlns:ds="http://schemas.openxmlformats.org/officeDocument/2006/customXml" ds:itemID="{5acb6122-3861-4594-bd02-840f140e8d58}">
  <ds:schemaRefs/>
</ds:datastoreItem>
</file>

<file path=customXml/itemProps7.xml><?xml version="1.0" encoding="utf-8"?>
<ds:datastoreItem xmlns:ds="http://schemas.openxmlformats.org/officeDocument/2006/customXml" ds:itemID="{2f595933-1070-4694-92fc-52b5ae9d5227}">
  <ds:schemaRefs/>
</ds:datastoreItem>
</file>

<file path=customXml/itemProps70.xml><?xml version="1.0" encoding="utf-8"?>
<ds:datastoreItem xmlns:ds="http://schemas.openxmlformats.org/officeDocument/2006/customXml" ds:itemID="{cb4dd637-13b3-411a-9f94-78e3237ddc45}">
  <ds:schemaRefs/>
</ds:datastoreItem>
</file>

<file path=customXml/itemProps71.xml><?xml version="1.0" encoding="utf-8"?>
<ds:datastoreItem xmlns:ds="http://schemas.openxmlformats.org/officeDocument/2006/customXml" ds:itemID="{27ae6016-4f8c-4767-afab-cd600e13be55}">
  <ds:schemaRefs/>
</ds:datastoreItem>
</file>

<file path=customXml/itemProps72.xml><?xml version="1.0" encoding="utf-8"?>
<ds:datastoreItem xmlns:ds="http://schemas.openxmlformats.org/officeDocument/2006/customXml" ds:itemID="{1fa4e608-4dfa-4cfe-87b3-5fb084dbb81b}">
  <ds:schemaRefs/>
</ds:datastoreItem>
</file>

<file path=customXml/itemProps73.xml><?xml version="1.0" encoding="utf-8"?>
<ds:datastoreItem xmlns:ds="http://schemas.openxmlformats.org/officeDocument/2006/customXml" ds:itemID="{cb0dad3d-e685-4fe6-8bf8-dd204a039552}">
  <ds:schemaRefs/>
</ds:datastoreItem>
</file>

<file path=customXml/itemProps74.xml><?xml version="1.0" encoding="utf-8"?>
<ds:datastoreItem xmlns:ds="http://schemas.openxmlformats.org/officeDocument/2006/customXml" ds:itemID="{f9d1be2a-be5d-4cfa-9c02-dfc0ed173ce6}">
  <ds:schemaRefs/>
</ds:datastoreItem>
</file>

<file path=customXml/itemProps75.xml><?xml version="1.0" encoding="utf-8"?>
<ds:datastoreItem xmlns:ds="http://schemas.openxmlformats.org/officeDocument/2006/customXml" ds:itemID="{26fac062-ab04-4984-a1bb-b0435aa9e3fe}">
  <ds:schemaRefs/>
</ds:datastoreItem>
</file>

<file path=customXml/itemProps76.xml><?xml version="1.0" encoding="utf-8"?>
<ds:datastoreItem xmlns:ds="http://schemas.openxmlformats.org/officeDocument/2006/customXml" ds:itemID="{43881f90-aefb-4968-a608-d272a4936db6}">
  <ds:schemaRefs/>
</ds:datastoreItem>
</file>

<file path=customXml/itemProps77.xml><?xml version="1.0" encoding="utf-8"?>
<ds:datastoreItem xmlns:ds="http://schemas.openxmlformats.org/officeDocument/2006/customXml" ds:itemID="{ab20cc2f-df38-47b2-95c0-c4939d53cde9}">
  <ds:schemaRefs/>
</ds:datastoreItem>
</file>

<file path=customXml/itemProps78.xml><?xml version="1.0" encoding="utf-8"?>
<ds:datastoreItem xmlns:ds="http://schemas.openxmlformats.org/officeDocument/2006/customXml" ds:itemID="{151922e0-2663-4bf1-896b-244a90aa61ff}">
  <ds:schemaRefs/>
</ds:datastoreItem>
</file>

<file path=customXml/itemProps79.xml><?xml version="1.0" encoding="utf-8"?>
<ds:datastoreItem xmlns:ds="http://schemas.openxmlformats.org/officeDocument/2006/customXml" ds:itemID="{3ccd9287-4205-401c-9a52-f744820fa1da}">
  <ds:schemaRefs/>
</ds:datastoreItem>
</file>

<file path=customXml/itemProps8.xml><?xml version="1.0" encoding="utf-8"?>
<ds:datastoreItem xmlns:ds="http://schemas.openxmlformats.org/officeDocument/2006/customXml" ds:itemID="{23859204-3ae4-4100-a03d-a0da70f05a54}">
  <ds:schemaRefs/>
</ds:datastoreItem>
</file>

<file path=customXml/itemProps80.xml><?xml version="1.0" encoding="utf-8"?>
<ds:datastoreItem xmlns:ds="http://schemas.openxmlformats.org/officeDocument/2006/customXml" ds:itemID="{962f4ab0-8d5e-4854-8f05-46c4dae72ccc}">
  <ds:schemaRefs/>
</ds:datastoreItem>
</file>

<file path=customXml/itemProps81.xml><?xml version="1.0" encoding="utf-8"?>
<ds:datastoreItem xmlns:ds="http://schemas.openxmlformats.org/officeDocument/2006/customXml" ds:itemID="{2b603c9b-e4bb-4532-98be-6b02e383215b}">
  <ds:schemaRefs/>
</ds:datastoreItem>
</file>

<file path=customXml/itemProps82.xml><?xml version="1.0" encoding="utf-8"?>
<ds:datastoreItem xmlns:ds="http://schemas.openxmlformats.org/officeDocument/2006/customXml" ds:itemID="{44111fa4-3f6a-48ad-8fa5-d50f14fc5c90}">
  <ds:schemaRefs/>
</ds:datastoreItem>
</file>

<file path=customXml/itemProps83.xml><?xml version="1.0" encoding="utf-8"?>
<ds:datastoreItem xmlns:ds="http://schemas.openxmlformats.org/officeDocument/2006/customXml" ds:itemID="{05554170-ae83-4147-8181-8631c105d5fc}">
  <ds:schemaRefs/>
</ds:datastoreItem>
</file>

<file path=customXml/itemProps84.xml><?xml version="1.0" encoding="utf-8"?>
<ds:datastoreItem xmlns:ds="http://schemas.openxmlformats.org/officeDocument/2006/customXml" ds:itemID="{75a7e38c-b9b3-4498-ab97-e9267c947b8b}">
  <ds:schemaRefs/>
</ds:datastoreItem>
</file>

<file path=customXml/itemProps85.xml><?xml version="1.0" encoding="utf-8"?>
<ds:datastoreItem xmlns:ds="http://schemas.openxmlformats.org/officeDocument/2006/customXml" ds:itemID="{5e9dd4b0-b3b5-49c0-8d8e-e0d1a0e187d5}">
  <ds:schemaRefs/>
</ds:datastoreItem>
</file>

<file path=customXml/itemProps86.xml><?xml version="1.0" encoding="utf-8"?>
<ds:datastoreItem xmlns:ds="http://schemas.openxmlformats.org/officeDocument/2006/customXml" ds:itemID="{8172bff7-7a04-47b3-a3d7-c985cf6c8a91}">
  <ds:schemaRefs/>
</ds:datastoreItem>
</file>

<file path=customXml/itemProps87.xml><?xml version="1.0" encoding="utf-8"?>
<ds:datastoreItem xmlns:ds="http://schemas.openxmlformats.org/officeDocument/2006/customXml" ds:itemID="{0f5fbefd-a639-47d3-a15b-4e907d0e73fe}">
  <ds:schemaRefs/>
</ds:datastoreItem>
</file>

<file path=customXml/itemProps88.xml><?xml version="1.0" encoding="utf-8"?>
<ds:datastoreItem xmlns:ds="http://schemas.openxmlformats.org/officeDocument/2006/customXml" ds:itemID="{8e13fe6a-1ed3-4543-a75b-8340ec7f7ea9}">
  <ds:schemaRefs/>
</ds:datastoreItem>
</file>

<file path=customXml/itemProps89.xml><?xml version="1.0" encoding="utf-8"?>
<ds:datastoreItem xmlns:ds="http://schemas.openxmlformats.org/officeDocument/2006/customXml" ds:itemID="{bf8eb0c2-fad8-41e3-8f2c-35f2a42ee427}">
  <ds:schemaRefs/>
</ds:datastoreItem>
</file>

<file path=customXml/itemProps9.xml><?xml version="1.0" encoding="utf-8"?>
<ds:datastoreItem xmlns:ds="http://schemas.openxmlformats.org/officeDocument/2006/customXml" ds:itemID="{94eb845b-79b9-4246-b774-de6d377db95b}">
  <ds:schemaRefs/>
</ds:datastoreItem>
</file>

<file path=customXml/itemProps90.xml><?xml version="1.0" encoding="utf-8"?>
<ds:datastoreItem xmlns:ds="http://schemas.openxmlformats.org/officeDocument/2006/customXml" ds:itemID="{9339dfbf-47d5-477e-b7be-99316f3e78a9}">
  <ds:schemaRefs/>
</ds:datastoreItem>
</file>

<file path=customXml/itemProps91.xml><?xml version="1.0" encoding="utf-8"?>
<ds:datastoreItem xmlns:ds="http://schemas.openxmlformats.org/officeDocument/2006/customXml" ds:itemID="{3f560089-eb40-48d2-bdd0-5e5e3363f0e3}">
  <ds:schemaRefs/>
</ds:datastoreItem>
</file>

<file path=customXml/itemProps92.xml><?xml version="1.0" encoding="utf-8"?>
<ds:datastoreItem xmlns:ds="http://schemas.openxmlformats.org/officeDocument/2006/customXml" ds:itemID="{21321543-0e65-4471-9fc1-edcf4e475b82}">
  <ds:schemaRefs/>
</ds:datastoreItem>
</file>

<file path=customXml/itemProps93.xml><?xml version="1.0" encoding="utf-8"?>
<ds:datastoreItem xmlns:ds="http://schemas.openxmlformats.org/officeDocument/2006/customXml" ds:itemID="{63f6f138-4d3e-4fa8-9b9d-e808fe6450ad}">
  <ds:schemaRefs/>
</ds:datastoreItem>
</file>

<file path=customXml/itemProps94.xml><?xml version="1.0" encoding="utf-8"?>
<ds:datastoreItem xmlns:ds="http://schemas.openxmlformats.org/officeDocument/2006/customXml" ds:itemID="{33dbf2b0-67e4-4543-8011-dfa7d96b8f9b}">
  <ds:schemaRefs/>
</ds:datastoreItem>
</file>

<file path=customXml/itemProps95.xml><?xml version="1.0" encoding="utf-8"?>
<ds:datastoreItem xmlns:ds="http://schemas.openxmlformats.org/officeDocument/2006/customXml" ds:itemID="{e74c4f28-a7e0-41a7-a283-4819024f7c8b}">
  <ds:schemaRefs/>
</ds:datastoreItem>
</file>

<file path=customXml/itemProps96.xml><?xml version="1.0" encoding="utf-8"?>
<ds:datastoreItem xmlns:ds="http://schemas.openxmlformats.org/officeDocument/2006/customXml" ds:itemID="{f52874c5-3fb2-45e3-9572-b8c84b92580a}">
  <ds:schemaRefs/>
</ds:datastoreItem>
</file>

<file path=customXml/itemProps97.xml><?xml version="1.0" encoding="utf-8"?>
<ds:datastoreItem xmlns:ds="http://schemas.openxmlformats.org/officeDocument/2006/customXml" ds:itemID="{1c238713-24a4-430d-a1a6-a0b116591f7f}">
  <ds:schemaRefs/>
</ds:datastoreItem>
</file>

<file path=customXml/itemProps98.xml><?xml version="1.0" encoding="utf-8"?>
<ds:datastoreItem xmlns:ds="http://schemas.openxmlformats.org/officeDocument/2006/customXml" ds:itemID="{e34b7ded-8eee-495a-820b-2df37d46c8af}">
  <ds:schemaRefs/>
</ds:datastoreItem>
</file>

<file path=customXml/itemProps99.xml><?xml version="1.0" encoding="utf-8"?>
<ds:datastoreItem xmlns:ds="http://schemas.openxmlformats.org/officeDocument/2006/customXml" ds:itemID="{5f427456-dced-48c3-bf16-615d4eb9d9af}">
  <ds:schemaRefs/>
</ds:datastoreItem>
</file>

<file path=docProps/app.xml><?xml version="1.0" encoding="utf-8"?>
<Properties xmlns="http://schemas.openxmlformats.org/officeDocument/2006/extended-properties" xmlns:vt="http://schemas.openxmlformats.org/officeDocument/2006/docPropsVTypes">
  <TotalTime>304</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2022-03-04T10:21:00Z</dcterms:created>
  <dc:creator>Administrator</dc:creator>
  <cp:lastModifiedBy>等待</cp:lastModifiedBy>
  <dcterms:modified xsi:type="dcterms:W3CDTF">2023-08-01T01:31:00Z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